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5A" w:rsidRPr="00677813" w:rsidRDefault="00677813" w:rsidP="00677813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677813">
        <w:rPr>
          <w:b/>
          <w:sz w:val="24"/>
          <w:szCs w:val="24"/>
        </w:rPr>
        <w:t>Муниципальное бюджетное общеоб</w:t>
      </w:r>
      <w:r>
        <w:rPr>
          <w:b/>
          <w:sz w:val="24"/>
          <w:szCs w:val="24"/>
        </w:rPr>
        <w:t>р</w:t>
      </w:r>
      <w:r w:rsidRPr="00677813">
        <w:rPr>
          <w:b/>
          <w:sz w:val="24"/>
          <w:szCs w:val="24"/>
        </w:rPr>
        <w:t>азовательное учреждение</w:t>
      </w:r>
    </w:p>
    <w:p w:rsidR="00677813" w:rsidRPr="00677813" w:rsidRDefault="00677813" w:rsidP="00677813">
      <w:pPr>
        <w:pStyle w:val="a3"/>
        <w:jc w:val="center"/>
        <w:rPr>
          <w:b/>
          <w:sz w:val="24"/>
          <w:szCs w:val="24"/>
        </w:rPr>
      </w:pPr>
      <w:proofErr w:type="spellStart"/>
      <w:r w:rsidRPr="00677813">
        <w:rPr>
          <w:b/>
          <w:sz w:val="24"/>
          <w:szCs w:val="24"/>
        </w:rPr>
        <w:t>Муравлевская</w:t>
      </w:r>
      <w:proofErr w:type="spellEnd"/>
      <w:r w:rsidRPr="00677813">
        <w:rPr>
          <w:b/>
          <w:sz w:val="24"/>
          <w:szCs w:val="24"/>
        </w:rPr>
        <w:t xml:space="preserve"> средняя общеобразовательная школа</w:t>
      </w:r>
    </w:p>
    <w:p w:rsidR="00677813" w:rsidRDefault="00677813" w:rsidP="00677813">
      <w:pPr>
        <w:pStyle w:val="a3"/>
        <w:jc w:val="center"/>
        <w:rPr>
          <w:b/>
          <w:sz w:val="24"/>
          <w:szCs w:val="24"/>
        </w:rPr>
      </w:pPr>
      <w:r w:rsidRPr="00677813">
        <w:rPr>
          <w:b/>
          <w:sz w:val="24"/>
          <w:szCs w:val="24"/>
        </w:rPr>
        <w:t>Урицкого района Орловской области</w:t>
      </w:r>
    </w:p>
    <w:p w:rsidR="00052EF5" w:rsidRDefault="00052EF5" w:rsidP="00677813">
      <w:pPr>
        <w:pStyle w:val="a3"/>
        <w:jc w:val="center"/>
        <w:rPr>
          <w:b/>
          <w:sz w:val="24"/>
          <w:szCs w:val="24"/>
        </w:rPr>
      </w:pPr>
    </w:p>
    <w:p w:rsidR="00052EF5" w:rsidRDefault="00052EF5" w:rsidP="00D06E19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Утверждаю </w:t>
      </w:r>
    </w:p>
    <w:p w:rsidR="00052EF5" w:rsidRDefault="00052EF5" w:rsidP="00D06E19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 </w:t>
      </w:r>
    </w:p>
    <w:p w:rsidR="00052EF5" w:rsidRPr="00677813" w:rsidRDefault="00052EF5" w:rsidP="00D06E19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______________В.В. </w:t>
      </w:r>
      <w:proofErr w:type="spellStart"/>
      <w:r>
        <w:rPr>
          <w:b/>
          <w:sz w:val="24"/>
          <w:szCs w:val="24"/>
        </w:rPr>
        <w:t>Скукин</w:t>
      </w:r>
      <w:proofErr w:type="spellEnd"/>
    </w:p>
    <w:p w:rsidR="0075735A" w:rsidRDefault="00D06E19" w:rsidP="00D06E19">
      <w:pPr>
        <w:pStyle w:val="a3"/>
        <w:jc w:val="right"/>
        <w:rPr>
          <w:i/>
          <w:sz w:val="20"/>
        </w:rPr>
      </w:pPr>
      <w:r>
        <w:rPr>
          <w:i/>
          <w:sz w:val="20"/>
        </w:rPr>
        <w:t>Приказ от 30.08.2022 № 43</w:t>
      </w:r>
    </w:p>
    <w:p w:rsidR="0075735A" w:rsidRDefault="0075735A">
      <w:pPr>
        <w:pStyle w:val="a3"/>
        <w:rPr>
          <w:i/>
          <w:sz w:val="20"/>
        </w:rPr>
      </w:pPr>
    </w:p>
    <w:p w:rsidR="00677813" w:rsidRDefault="00677813">
      <w:pPr>
        <w:pStyle w:val="1"/>
        <w:spacing w:before="235" w:line="424" w:lineRule="auto"/>
        <w:ind w:left="4355" w:right="3648" w:firstLine="381"/>
      </w:pPr>
    </w:p>
    <w:p w:rsidR="00677813" w:rsidRDefault="00677813">
      <w:pPr>
        <w:pStyle w:val="1"/>
        <w:spacing w:before="235" w:line="424" w:lineRule="auto"/>
        <w:ind w:left="4355" w:right="3648" w:firstLine="381"/>
      </w:pPr>
    </w:p>
    <w:p w:rsidR="00677813" w:rsidRPr="00052EF5" w:rsidRDefault="00677813">
      <w:pPr>
        <w:pStyle w:val="1"/>
        <w:spacing w:before="235" w:line="424" w:lineRule="auto"/>
        <w:ind w:left="4355" w:right="3648" w:firstLine="381"/>
        <w:rPr>
          <w:sz w:val="48"/>
          <w:szCs w:val="48"/>
        </w:rPr>
      </w:pPr>
    </w:p>
    <w:p w:rsidR="0075735A" w:rsidRPr="00052EF5" w:rsidRDefault="00D06E19" w:rsidP="00677813">
      <w:pPr>
        <w:pStyle w:val="1"/>
        <w:spacing w:before="235" w:line="424" w:lineRule="auto"/>
        <w:ind w:left="2268" w:right="1792" w:firstLine="381"/>
        <w:jc w:val="center"/>
        <w:rPr>
          <w:sz w:val="48"/>
          <w:szCs w:val="48"/>
        </w:rPr>
      </w:pPr>
      <w:r w:rsidRPr="00052EF5">
        <w:rPr>
          <w:sz w:val="48"/>
          <w:szCs w:val="48"/>
        </w:rPr>
        <w:t>Рабочая программа</w:t>
      </w:r>
      <w:r w:rsidRPr="00052EF5">
        <w:rPr>
          <w:spacing w:val="1"/>
          <w:sz w:val="48"/>
          <w:szCs w:val="48"/>
        </w:rPr>
        <w:t xml:space="preserve"> </w:t>
      </w:r>
      <w:r w:rsidRPr="00052EF5">
        <w:rPr>
          <w:sz w:val="48"/>
          <w:szCs w:val="48"/>
        </w:rPr>
        <w:t>внеурочной</w:t>
      </w:r>
      <w:r w:rsidRPr="00052EF5">
        <w:rPr>
          <w:spacing w:val="-5"/>
          <w:sz w:val="48"/>
          <w:szCs w:val="48"/>
        </w:rPr>
        <w:t xml:space="preserve"> </w:t>
      </w:r>
      <w:r w:rsidRPr="00052EF5">
        <w:rPr>
          <w:sz w:val="48"/>
          <w:szCs w:val="48"/>
        </w:rPr>
        <w:t>деятельности</w:t>
      </w:r>
    </w:p>
    <w:p w:rsidR="0075735A" w:rsidRPr="00052EF5" w:rsidRDefault="00D06E19">
      <w:pPr>
        <w:pStyle w:val="1"/>
        <w:spacing w:before="1"/>
        <w:ind w:left="1834" w:right="1137"/>
        <w:jc w:val="center"/>
        <w:rPr>
          <w:sz w:val="48"/>
          <w:szCs w:val="48"/>
        </w:rPr>
      </w:pPr>
      <w:r w:rsidRPr="00052EF5">
        <w:rPr>
          <w:sz w:val="48"/>
          <w:szCs w:val="48"/>
        </w:rPr>
        <w:t>«Шашки»</w:t>
      </w:r>
    </w:p>
    <w:p w:rsidR="00677813" w:rsidRPr="00052EF5" w:rsidRDefault="00677813">
      <w:pPr>
        <w:pStyle w:val="1"/>
        <w:spacing w:before="1"/>
        <w:ind w:left="1834" w:right="1137"/>
        <w:jc w:val="center"/>
        <w:rPr>
          <w:sz w:val="48"/>
          <w:szCs w:val="48"/>
        </w:rPr>
      </w:pPr>
      <w:r w:rsidRPr="00052EF5">
        <w:rPr>
          <w:sz w:val="48"/>
          <w:szCs w:val="48"/>
        </w:rPr>
        <w:t>1-4 классы</w:t>
      </w:r>
    </w:p>
    <w:p w:rsidR="0075735A" w:rsidRPr="00052EF5" w:rsidRDefault="0075735A">
      <w:pPr>
        <w:pStyle w:val="a3"/>
        <w:rPr>
          <w:b/>
          <w:sz w:val="48"/>
          <w:szCs w:val="48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75735A">
      <w:pPr>
        <w:pStyle w:val="a3"/>
        <w:rPr>
          <w:b/>
          <w:sz w:val="30"/>
        </w:rPr>
      </w:pPr>
    </w:p>
    <w:p w:rsidR="0075735A" w:rsidRDefault="00D06E19" w:rsidP="00D06E19">
      <w:pPr>
        <w:spacing w:before="172"/>
        <w:ind w:left="7655" w:right="116" w:hanging="142"/>
        <w:jc w:val="right"/>
        <w:rPr>
          <w:sz w:val="24"/>
        </w:rPr>
      </w:pPr>
      <w:r>
        <w:rPr>
          <w:sz w:val="24"/>
        </w:rPr>
        <w:t xml:space="preserve">Составитель: </w:t>
      </w:r>
      <w:r w:rsidR="00677813">
        <w:rPr>
          <w:sz w:val="24"/>
        </w:rPr>
        <w:t>Моисеев Л.Н.</w:t>
      </w:r>
    </w:p>
    <w:p w:rsidR="00677813" w:rsidRDefault="00677813" w:rsidP="00D06E19">
      <w:pPr>
        <w:spacing w:before="172"/>
        <w:ind w:left="7938" w:right="-34" w:hanging="315"/>
        <w:jc w:val="right"/>
        <w:rPr>
          <w:sz w:val="26"/>
        </w:rPr>
      </w:pPr>
      <w:r>
        <w:rPr>
          <w:sz w:val="24"/>
        </w:rPr>
        <w:t>учитель физической культуры</w:t>
      </w:r>
    </w:p>
    <w:p w:rsidR="0075735A" w:rsidRDefault="0075735A">
      <w:pPr>
        <w:pStyle w:val="a3"/>
        <w:rPr>
          <w:sz w:val="26"/>
        </w:rPr>
      </w:pPr>
    </w:p>
    <w:p w:rsidR="0075735A" w:rsidRDefault="0075735A">
      <w:pPr>
        <w:pStyle w:val="a3"/>
        <w:rPr>
          <w:sz w:val="26"/>
        </w:rPr>
      </w:pPr>
    </w:p>
    <w:p w:rsidR="0075735A" w:rsidRDefault="0075735A">
      <w:pPr>
        <w:pStyle w:val="a3"/>
        <w:rPr>
          <w:sz w:val="26"/>
        </w:rPr>
      </w:pPr>
    </w:p>
    <w:p w:rsidR="0075735A" w:rsidRDefault="0075735A">
      <w:pPr>
        <w:pStyle w:val="a3"/>
        <w:rPr>
          <w:sz w:val="26"/>
        </w:rPr>
      </w:pPr>
    </w:p>
    <w:p w:rsidR="0075735A" w:rsidRDefault="0075735A">
      <w:pPr>
        <w:pStyle w:val="a3"/>
        <w:spacing w:before="5"/>
        <w:rPr>
          <w:sz w:val="38"/>
        </w:rPr>
      </w:pPr>
    </w:p>
    <w:p w:rsidR="0075735A" w:rsidRDefault="00677813">
      <w:pPr>
        <w:ind w:left="1722" w:right="1138"/>
        <w:jc w:val="center"/>
        <w:rPr>
          <w:b/>
          <w:sz w:val="24"/>
        </w:rPr>
      </w:pPr>
      <w:r>
        <w:rPr>
          <w:b/>
          <w:sz w:val="24"/>
        </w:rPr>
        <w:t>2022</w:t>
      </w:r>
      <w:r w:rsidR="00D06E19">
        <w:rPr>
          <w:b/>
          <w:spacing w:val="-1"/>
          <w:sz w:val="24"/>
        </w:rPr>
        <w:t xml:space="preserve"> </w:t>
      </w:r>
      <w:r w:rsidR="00D06E19">
        <w:rPr>
          <w:b/>
          <w:sz w:val="24"/>
        </w:rPr>
        <w:t>– 20</w:t>
      </w:r>
      <w:r>
        <w:rPr>
          <w:b/>
          <w:sz w:val="24"/>
        </w:rPr>
        <w:t>23</w:t>
      </w:r>
      <w:r w:rsidR="00D06E19">
        <w:rPr>
          <w:b/>
          <w:spacing w:val="59"/>
          <w:sz w:val="24"/>
        </w:rPr>
        <w:t xml:space="preserve"> </w:t>
      </w:r>
      <w:r w:rsidR="00D06E19">
        <w:rPr>
          <w:b/>
          <w:sz w:val="24"/>
        </w:rPr>
        <w:t>учебный</w:t>
      </w:r>
      <w:r w:rsidR="00D06E19">
        <w:rPr>
          <w:b/>
          <w:spacing w:val="-1"/>
          <w:sz w:val="24"/>
        </w:rPr>
        <w:t xml:space="preserve"> </w:t>
      </w:r>
      <w:r w:rsidR="00D06E19">
        <w:rPr>
          <w:b/>
          <w:sz w:val="24"/>
        </w:rPr>
        <w:t>год</w:t>
      </w:r>
    </w:p>
    <w:p w:rsidR="0075735A" w:rsidRDefault="0075735A">
      <w:pPr>
        <w:jc w:val="center"/>
        <w:rPr>
          <w:sz w:val="24"/>
        </w:rPr>
        <w:sectPr w:rsidR="0075735A" w:rsidSect="00D06E19">
          <w:type w:val="continuous"/>
          <w:pgSz w:w="11910" w:h="16840"/>
          <w:pgMar w:top="1040" w:right="711" w:bottom="280" w:left="460" w:header="720" w:footer="720" w:gutter="0"/>
          <w:cols w:space="720"/>
        </w:sectPr>
      </w:pPr>
    </w:p>
    <w:p w:rsidR="00052EF5" w:rsidRDefault="00052EF5" w:rsidP="00052EF5">
      <w:pPr>
        <w:pStyle w:val="a3"/>
        <w:ind w:left="817" w:right="582"/>
      </w:pPr>
      <w:r>
        <w:lastRenderedPageBreak/>
        <w:t>Программа рассчитана на учащихся 1-4 х классов на 1 год; предполагает активное</w:t>
      </w:r>
      <w:r>
        <w:rPr>
          <w:spacing w:val="-67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не только детей,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их родителей.</w:t>
      </w:r>
    </w:p>
    <w:p w:rsidR="00052EF5" w:rsidRDefault="00052EF5" w:rsidP="00052EF5">
      <w:pPr>
        <w:pStyle w:val="a3"/>
        <w:spacing w:line="321" w:lineRule="exact"/>
        <w:ind w:left="817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учебных 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67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75735A" w:rsidRDefault="00D06E19">
      <w:pPr>
        <w:pStyle w:val="1"/>
        <w:spacing w:before="76"/>
        <w:ind w:left="2533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75735A" w:rsidRDefault="0075735A">
      <w:pPr>
        <w:pStyle w:val="a3"/>
        <w:spacing w:before="6"/>
        <w:rPr>
          <w:b/>
          <w:sz w:val="27"/>
        </w:rPr>
      </w:pPr>
    </w:p>
    <w:p w:rsidR="0075735A" w:rsidRPr="00052EF5" w:rsidRDefault="00D06E19" w:rsidP="00052EF5">
      <w:pPr>
        <w:pStyle w:val="a3"/>
        <w:ind w:left="817" w:right="6229"/>
      </w:pPr>
      <w:r>
        <w:t>Выработка навыков игры в шашки.</w:t>
      </w:r>
      <w:r>
        <w:rPr>
          <w:spacing w:val="-67"/>
        </w:rPr>
        <w:t xml:space="preserve"> </w:t>
      </w: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УУД: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89"/>
        <w:ind w:left="1314" w:hanging="361"/>
        <w:rPr>
          <w:rFonts w:ascii="Symbol" w:hAnsi="Symbol"/>
          <w:sz w:val="20"/>
        </w:rPr>
      </w:pP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2"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представленность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right="777" w:hanging="360"/>
        <w:rPr>
          <w:rFonts w:ascii="Symbol" w:hAnsi="Symbol"/>
          <w:sz w:val="20"/>
        </w:rPr>
      </w:pPr>
      <w:r>
        <w:rPr>
          <w:sz w:val="28"/>
        </w:rPr>
        <w:t>способность адекватно судить о причинах своего успеха/ неуспеха в учении,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трудолюбием,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старанием;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1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новому;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hanging="361"/>
        <w:rPr>
          <w:rFonts w:ascii="Symbol" w:hAnsi="Symbol"/>
          <w:sz w:val="20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75735A" w:rsidRDefault="0075735A">
      <w:pPr>
        <w:pStyle w:val="a3"/>
        <w:spacing w:before="2"/>
      </w:pPr>
    </w:p>
    <w:p w:rsidR="0075735A" w:rsidRPr="00052EF5" w:rsidRDefault="00D06E19" w:rsidP="00052EF5">
      <w:pPr>
        <w:pStyle w:val="a3"/>
        <w:ind w:left="817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УУД: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89"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цель;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результату;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hanging="361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 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сверстника.</w:t>
      </w:r>
    </w:p>
    <w:p w:rsidR="0075735A" w:rsidRDefault="0075735A">
      <w:pPr>
        <w:pStyle w:val="a3"/>
        <w:spacing w:before="11"/>
        <w:rPr>
          <w:sz w:val="27"/>
        </w:rPr>
      </w:pPr>
    </w:p>
    <w:p w:rsidR="0075735A" w:rsidRPr="00052EF5" w:rsidRDefault="00D06E19" w:rsidP="00052EF5">
      <w:pPr>
        <w:pStyle w:val="a3"/>
        <w:ind w:left="817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УУД: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89"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right="218" w:hanging="360"/>
        <w:rPr>
          <w:rFonts w:ascii="Symbol" w:hAnsi="Symbol"/>
          <w:sz w:val="20"/>
        </w:rPr>
      </w:pPr>
      <w:r>
        <w:rPr>
          <w:sz w:val="28"/>
        </w:rPr>
        <w:t>осознанное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1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hanging="361"/>
        <w:rPr>
          <w:rFonts w:ascii="Symbol" w:hAnsi="Symbol"/>
          <w:sz w:val="20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2"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обоснование;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480" w:lineRule="auto"/>
        <w:ind w:left="817" w:right="6594" w:firstLine="136"/>
        <w:rPr>
          <w:rFonts w:ascii="Symbol" w:hAnsi="Symbol"/>
          <w:sz w:val="20"/>
        </w:rPr>
      </w:pPr>
      <w:r>
        <w:rPr>
          <w:sz w:val="28"/>
        </w:rPr>
        <w:t>формулирование проблемы;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Коммуникативные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УУД: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1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hanging="361"/>
        <w:rPr>
          <w:rFonts w:ascii="Symbol" w:hAnsi="Symbol"/>
          <w:sz w:val="20"/>
        </w:rPr>
      </w:pPr>
      <w:r>
        <w:rPr>
          <w:sz w:val="28"/>
        </w:rPr>
        <w:t>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2"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right="1017" w:hanging="360"/>
        <w:rPr>
          <w:rFonts w:ascii="Symbol" w:hAnsi="Symbol"/>
          <w:sz w:val="20"/>
        </w:rPr>
      </w:pPr>
      <w:r>
        <w:rPr>
          <w:sz w:val="28"/>
        </w:rPr>
        <w:t xml:space="preserve">понимание возможности различных позиций и точек зрения на </w:t>
      </w:r>
      <w:proofErr w:type="gramStart"/>
      <w:r>
        <w:rPr>
          <w:sz w:val="28"/>
        </w:rPr>
        <w:t>какой либо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или вопрос;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собственное;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2" w:lineRule="exact"/>
        <w:ind w:left="1314" w:hanging="361"/>
        <w:rPr>
          <w:rFonts w:ascii="Symbol" w:hAnsi="Symbol"/>
          <w:sz w:val="20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высказывания;</w:t>
      </w:r>
    </w:p>
    <w:p w:rsidR="0075735A" w:rsidRPr="00052EF5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242" w:lineRule="auto"/>
        <w:ind w:left="1314" w:right="688" w:hanging="360"/>
        <w:rPr>
          <w:rFonts w:ascii="Symbol" w:hAnsi="Symbol"/>
          <w:sz w:val="20"/>
        </w:rPr>
      </w:pPr>
      <w:r>
        <w:rPr>
          <w:sz w:val="28"/>
        </w:rPr>
        <w:t>умение с помощью вопросов получать необходимые сведения от партнера по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52EF5" w:rsidRDefault="00052EF5" w:rsidP="00052EF5">
      <w:pPr>
        <w:pStyle w:val="a4"/>
        <w:tabs>
          <w:tab w:val="left" w:pos="1313"/>
          <w:tab w:val="left" w:pos="1315"/>
        </w:tabs>
        <w:spacing w:line="242" w:lineRule="auto"/>
        <w:ind w:right="688" w:firstLine="0"/>
        <w:rPr>
          <w:rFonts w:ascii="Symbol" w:hAnsi="Symbol"/>
          <w:sz w:val="20"/>
        </w:rPr>
      </w:pPr>
    </w:p>
    <w:p w:rsidR="0075735A" w:rsidRDefault="00D06E19">
      <w:pPr>
        <w:pStyle w:val="1"/>
        <w:spacing w:line="319" w:lineRule="exact"/>
      </w:pPr>
      <w:r>
        <w:t>Уровень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программе: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ind w:left="1314" w:right="680" w:hanging="360"/>
        <w:rPr>
          <w:rFonts w:ascii="Symbol" w:hAnsi="Symbol"/>
          <w:sz w:val="20"/>
        </w:rPr>
      </w:pPr>
      <w:r>
        <w:rPr>
          <w:b/>
          <w:sz w:val="28"/>
        </w:rPr>
        <w:t xml:space="preserve">1 уровень </w:t>
      </w:r>
      <w:r>
        <w:rPr>
          <w:sz w:val="28"/>
        </w:rPr>
        <w:t>- формирование у детей способности самостоятельно мыслить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 добывать и применять знания, удовлетворять интеллектуальные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чѐтко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действия.</w:t>
      </w:r>
    </w:p>
    <w:p w:rsidR="0075735A" w:rsidRDefault="0075735A">
      <w:pPr>
        <w:rPr>
          <w:rFonts w:ascii="Symbol" w:hAnsi="Symbol"/>
          <w:sz w:val="20"/>
        </w:rPr>
        <w:sectPr w:rsidR="0075735A">
          <w:pgSz w:w="11910" w:h="16840"/>
          <w:pgMar w:top="1360" w:right="160" w:bottom="280" w:left="460" w:header="720" w:footer="720" w:gutter="0"/>
          <w:cols w:space="720"/>
        </w:sectPr>
      </w:pP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before="67" w:line="242" w:lineRule="auto"/>
        <w:ind w:left="1314" w:right="942" w:hanging="360"/>
        <w:rPr>
          <w:rFonts w:ascii="Symbol" w:hAnsi="Symbol"/>
          <w:sz w:val="20"/>
        </w:rPr>
      </w:pPr>
      <w:r>
        <w:rPr>
          <w:b/>
          <w:sz w:val="28"/>
        </w:rPr>
        <w:lastRenderedPageBreak/>
        <w:t xml:space="preserve">2 уровень </w:t>
      </w:r>
      <w:r>
        <w:rPr>
          <w:sz w:val="28"/>
        </w:rPr>
        <w:t>- формирование универсальных учебных 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 -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наглядно-действенное,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наглядно-образное,</w:t>
      </w:r>
    </w:p>
    <w:p w:rsidR="0075735A" w:rsidRDefault="00D06E19">
      <w:pPr>
        <w:pStyle w:val="a3"/>
        <w:spacing w:line="317" w:lineRule="exact"/>
        <w:ind w:left="1314"/>
      </w:pPr>
      <w:r>
        <w:t>словесно-логическое.</w:t>
      </w:r>
    </w:p>
    <w:p w:rsidR="0075735A" w:rsidRDefault="00D06E19">
      <w:pPr>
        <w:pStyle w:val="a4"/>
        <w:numPr>
          <w:ilvl w:val="0"/>
          <w:numId w:val="3"/>
        </w:numPr>
        <w:tabs>
          <w:tab w:val="left" w:pos="1313"/>
          <w:tab w:val="left" w:pos="1315"/>
        </w:tabs>
        <w:spacing w:line="322" w:lineRule="exact"/>
        <w:ind w:left="1314" w:hanging="361"/>
        <w:rPr>
          <w:rFonts w:ascii="Symbol" w:hAnsi="Symbol"/>
          <w:sz w:val="20"/>
        </w:rPr>
      </w:pP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 различного уровня.</w:t>
      </w:r>
    </w:p>
    <w:p w:rsidR="0075735A" w:rsidRDefault="00D06E19">
      <w:pPr>
        <w:spacing w:line="322" w:lineRule="exact"/>
        <w:ind w:left="817"/>
        <w:rPr>
          <w:sz w:val="28"/>
        </w:rPr>
      </w:pPr>
      <w:r>
        <w:rPr>
          <w:b/>
          <w:sz w:val="28"/>
        </w:rPr>
        <w:t>Проверка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через:</w:t>
      </w:r>
    </w:p>
    <w:p w:rsidR="0075735A" w:rsidRDefault="00D06E19">
      <w:pPr>
        <w:pStyle w:val="a4"/>
        <w:numPr>
          <w:ilvl w:val="0"/>
          <w:numId w:val="2"/>
        </w:numPr>
        <w:tabs>
          <w:tab w:val="left" w:pos="981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</w:p>
    <w:p w:rsidR="0075735A" w:rsidRDefault="0075735A">
      <w:pPr>
        <w:pStyle w:val="a3"/>
        <w:spacing w:before="6"/>
      </w:pPr>
    </w:p>
    <w:p w:rsidR="0075735A" w:rsidRDefault="00D06E19">
      <w:pPr>
        <w:pStyle w:val="1"/>
        <w:ind w:left="3147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5735A" w:rsidRDefault="0075735A">
      <w:pPr>
        <w:pStyle w:val="a3"/>
        <w:spacing w:before="10"/>
        <w:rPr>
          <w:b/>
          <w:sz w:val="27"/>
        </w:rPr>
      </w:pPr>
    </w:p>
    <w:p w:rsidR="0075735A" w:rsidRDefault="00D06E19">
      <w:pPr>
        <w:pStyle w:val="a4"/>
        <w:numPr>
          <w:ilvl w:val="1"/>
          <w:numId w:val="2"/>
        </w:numPr>
        <w:tabs>
          <w:tab w:val="left" w:pos="1538"/>
        </w:tabs>
        <w:spacing w:line="274" w:lineRule="exact"/>
        <w:ind w:hanging="294"/>
        <w:jc w:val="both"/>
        <w:rPr>
          <w:b/>
          <w:sz w:val="24"/>
        </w:rPr>
      </w:pPr>
      <w:r>
        <w:rPr>
          <w:b/>
          <w:sz w:val="24"/>
        </w:rPr>
        <w:t>Шахматная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фигуры</w:t>
      </w:r>
    </w:p>
    <w:p w:rsidR="0075735A" w:rsidRDefault="00D06E19" w:rsidP="00052EF5">
      <w:pPr>
        <w:spacing w:line="274" w:lineRule="exact"/>
        <w:ind w:left="1701" w:hanging="5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55"/>
          <w:sz w:val="24"/>
        </w:rPr>
        <w:t xml:space="preserve"> </w:t>
      </w:r>
      <w:r>
        <w:rPr>
          <w:sz w:val="24"/>
        </w:rPr>
        <w:t>шашек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75735A" w:rsidRDefault="00D06E19" w:rsidP="00052EF5">
      <w:pPr>
        <w:ind w:left="1701" w:right="725" w:hanging="532"/>
        <w:jc w:val="both"/>
        <w:rPr>
          <w:sz w:val="24"/>
        </w:rPr>
      </w:pPr>
      <w:r>
        <w:rPr>
          <w:sz w:val="24"/>
        </w:rPr>
        <w:t>Особенности психологической подготовки юного шашиста. Понятие о здоровом 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75735A" w:rsidRDefault="00D06E19" w:rsidP="00052EF5">
      <w:pPr>
        <w:spacing w:before="1"/>
        <w:ind w:left="1701" w:hanging="532"/>
        <w:jc w:val="both"/>
        <w:rPr>
          <w:sz w:val="24"/>
        </w:rPr>
      </w:pPr>
      <w:r>
        <w:rPr>
          <w:sz w:val="24"/>
        </w:rPr>
        <w:t>Шахматная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  <w:r>
        <w:rPr>
          <w:spacing w:val="-4"/>
          <w:sz w:val="24"/>
        </w:rPr>
        <w:t xml:space="preserve"> </w:t>
      </w:r>
      <w:r>
        <w:rPr>
          <w:sz w:val="24"/>
        </w:rPr>
        <w:t>Поля,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Легенда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шашек.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5"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Ходы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</w:t>
      </w:r>
    </w:p>
    <w:p w:rsidR="0075735A" w:rsidRDefault="00D06E19" w:rsidP="00052EF5">
      <w:pPr>
        <w:ind w:left="1701" w:right="120" w:hanging="53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выполнение ходов пешками. Дидактические игры по маршруту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закреплению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шахматной доске.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2"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шашечной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партии</w:t>
      </w:r>
    </w:p>
    <w:p w:rsidR="0075735A" w:rsidRDefault="00D06E19" w:rsidP="00052EF5">
      <w:pPr>
        <w:ind w:left="1701" w:right="437" w:hanging="532"/>
        <w:jc w:val="both"/>
        <w:rPr>
          <w:sz w:val="24"/>
        </w:rPr>
      </w:pPr>
      <w:r>
        <w:rPr>
          <w:sz w:val="24"/>
        </w:rPr>
        <w:t>Способы защиты. Открытые и двойные ходы. Обучение алгоритму хода. Выигрыш,</w:t>
      </w:r>
      <w:r>
        <w:rPr>
          <w:spacing w:val="-58"/>
          <w:sz w:val="24"/>
        </w:rPr>
        <w:t xml:space="preserve"> </w:t>
      </w:r>
      <w:r>
        <w:rPr>
          <w:sz w:val="24"/>
        </w:rPr>
        <w:t>ничья,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ничьей.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ходов.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2"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разыгрывание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партии</w:t>
      </w:r>
    </w:p>
    <w:p w:rsidR="0075735A" w:rsidRDefault="00D06E19" w:rsidP="00052EF5">
      <w:pPr>
        <w:ind w:left="1701" w:right="496" w:hanging="532"/>
        <w:jc w:val="both"/>
        <w:rPr>
          <w:sz w:val="24"/>
        </w:rPr>
      </w:pPr>
      <w:r>
        <w:rPr>
          <w:sz w:val="24"/>
        </w:rPr>
        <w:t>Понятие о шашечном турнире. правила поведения при игре в шашечных турнирах.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поведения в соревнованиях. Спортивная квалификация. Анализ учебных партий,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практика.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3"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«дамки»</w:t>
      </w:r>
    </w:p>
    <w:p w:rsidR="0075735A" w:rsidRDefault="00D06E19" w:rsidP="00052EF5">
      <w:pPr>
        <w:ind w:left="1701" w:right="124" w:hanging="532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выполнение 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дамкой. Дидактические игры по маршруту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закреплению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шахматной доске.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3"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Тактические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применения</w:t>
      </w:r>
    </w:p>
    <w:p w:rsidR="0075735A" w:rsidRDefault="00D06E19" w:rsidP="00052EF5">
      <w:pPr>
        <w:ind w:left="1701" w:right="415" w:hanging="532"/>
        <w:jc w:val="both"/>
        <w:rPr>
          <w:sz w:val="24"/>
        </w:rPr>
      </w:pPr>
      <w:r>
        <w:rPr>
          <w:sz w:val="24"/>
        </w:rPr>
        <w:t>Слабость крайней горизонтали, двойной удар, открытое нападение, связка, виды связок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защита от </w:t>
      </w:r>
      <w:proofErr w:type="spellStart"/>
      <w:r>
        <w:rPr>
          <w:sz w:val="24"/>
        </w:rPr>
        <w:t>неѐ</w:t>
      </w:r>
      <w:proofErr w:type="spellEnd"/>
      <w:r>
        <w:rPr>
          <w:sz w:val="24"/>
        </w:rPr>
        <w:t>. Завлечение, отвлечение, разрушение пешечного перекрытия, освобождение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пространства, уничтожение защиты. Понятие о комбинации. Решение тестовых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 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2"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Шашечный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турнир</w:t>
      </w:r>
    </w:p>
    <w:p w:rsidR="0075735A" w:rsidRDefault="00D06E19" w:rsidP="00052EF5">
      <w:pPr>
        <w:ind w:left="1701" w:right="792" w:hanging="532"/>
        <w:jc w:val="both"/>
        <w:rPr>
          <w:sz w:val="24"/>
        </w:rPr>
      </w:pPr>
      <w:r>
        <w:rPr>
          <w:sz w:val="24"/>
        </w:rPr>
        <w:t>Показательные выступления опытных спортсменов. Презентация успехов юных</w:t>
      </w:r>
      <w:r>
        <w:rPr>
          <w:spacing w:val="-58"/>
          <w:sz w:val="24"/>
        </w:rPr>
        <w:t xml:space="preserve"> </w:t>
      </w:r>
      <w:r>
        <w:rPr>
          <w:sz w:val="24"/>
        </w:rPr>
        <w:t>шашистов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before="3"/>
        <w:ind w:left="1701" w:hanging="532"/>
        <w:jc w:val="both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«уголки»</w:t>
      </w:r>
    </w:p>
    <w:p w:rsidR="0075735A" w:rsidRDefault="00D06E19" w:rsidP="00052EF5">
      <w:pPr>
        <w:pStyle w:val="a4"/>
        <w:numPr>
          <w:ilvl w:val="1"/>
          <w:numId w:val="2"/>
        </w:numPr>
        <w:tabs>
          <w:tab w:val="left" w:pos="1538"/>
        </w:tabs>
        <w:spacing w:line="274" w:lineRule="exact"/>
        <w:ind w:left="1701" w:hanging="532"/>
        <w:jc w:val="both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«поддавки»</w:t>
      </w:r>
    </w:p>
    <w:p w:rsidR="0075735A" w:rsidRDefault="00D06E19" w:rsidP="00052EF5">
      <w:pPr>
        <w:pStyle w:val="a3"/>
        <w:spacing w:line="320" w:lineRule="exact"/>
        <w:ind w:left="1701" w:hanging="532"/>
        <w:jc w:val="both"/>
      </w:pPr>
      <w:r>
        <w:t>Оснащение:</w:t>
      </w:r>
      <w:r>
        <w:rPr>
          <w:spacing w:val="-1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шашек.</w:t>
      </w:r>
    </w:p>
    <w:p w:rsidR="0075735A" w:rsidRDefault="0075735A" w:rsidP="00052EF5">
      <w:pPr>
        <w:pStyle w:val="a3"/>
        <w:spacing w:before="10"/>
        <w:ind w:left="1701" w:hanging="532"/>
        <w:jc w:val="both"/>
        <w:rPr>
          <w:sz w:val="27"/>
        </w:rPr>
      </w:pPr>
    </w:p>
    <w:p w:rsidR="0075735A" w:rsidRDefault="00D06E19">
      <w:pPr>
        <w:pStyle w:val="a3"/>
        <w:ind w:left="817"/>
      </w:pPr>
      <w:r>
        <w:t>Форма</w:t>
      </w:r>
      <w:r>
        <w:rPr>
          <w:spacing w:val="-3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итогов: 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шашечном</w:t>
      </w:r>
      <w:r>
        <w:rPr>
          <w:spacing w:val="-3"/>
        </w:rPr>
        <w:t xml:space="preserve"> </w:t>
      </w:r>
      <w:r>
        <w:t>турнире.</w:t>
      </w:r>
    </w:p>
    <w:p w:rsidR="0075735A" w:rsidRDefault="0075735A">
      <w:pPr>
        <w:sectPr w:rsidR="0075735A" w:rsidSect="00052EF5">
          <w:pgSz w:w="11910" w:h="16840"/>
          <w:pgMar w:top="1040" w:right="711" w:bottom="280" w:left="460" w:header="720" w:footer="720" w:gutter="0"/>
          <w:cols w:space="720"/>
        </w:sectPr>
      </w:pPr>
    </w:p>
    <w:p w:rsidR="0075735A" w:rsidRDefault="00D06E19">
      <w:pPr>
        <w:spacing w:before="75"/>
        <w:ind w:left="3750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5735A" w:rsidRDefault="0075735A">
      <w:pPr>
        <w:pStyle w:val="a3"/>
        <w:rPr>
          <w:b/>
          <w:sz w:val="20"/>
        </w:rPr>
      </w:pPr>
    </w:p>
    <w:p w:rsidR="0075735A" w:rsidRDefault="0075735A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171"/>
        <w:gridCol w:w="851"/>
        <w:gridCol w:w="1275"/>
        <w:gridCol w:w="1134"/>
      </w:tblGrid>
      <w:tr w:rsidR="00052EF5" w:rsidRPr="00052EF5" w:rsidTr="00052EF5">
        <w:trPr>
          <w:trHeight w:val="421"/>
        </w:trPr>
        <w:tc>
          <w:tcPr>
            <w:tcW w:w="560" w:type="dxa"/>
            <w:vMerge w:val="restart"/>
          </w:tcPr>
          <w:p w:rsidR="00052EF5" w:rsidRPr="00052EF5" w:rsidRDefault="00052EF5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№</w:t>
            </w:r>
          </w:p>
        </w:tc>
        <w:tc>
          <w:tcPr>
            <w:tcW w:w="6171" w:type="dxa"/>
            <w:vMerge w:val="restart"/>
          </w:tcPr>
          <w:p w:rsidR="00052EF5" w:rsidRPr="00052EF5" w:rsidRDefault="00052EF5" w:rsidP="00052EF5">
            <w:pPr>
              <w:pStyle w:val="TableParagraph"/>
              <w:spacing w:before="31"/>
              <w:jc w:val="center"/>
              <w:rPr>
                <w:b/>
                <w:sz w:val="24"/>
                <w:szCs w:val="24"/>
              </w:rPr>
            </w:pPr>
            <w:r w:rsidRPr="00052EF5">
              <w:rPr>
                <w:b/>
                <w:sz w:val="24"/>
                <w:szCs w:val="24"/>
              </w:rPr>
              <w:t>Тема зан</w:t>
            </w:r>
            <w:r>
              <w:rPr>
                <w:b/>
                <w:sz w:val="24"/>
                <w:szCs w:val="24"/>
              </w:rPr>
              <w:t>я</w:t>
            </w:r>
            <w:r w:rsidRPr="00052EF5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851" w:type="dxa"/>
            <w:vMerge w:val="restart"/>
          </w:tcPr>
          <w:p w:rsidR="00052EF5" w:rsidRDefault="00052EF5" w:rsidP="00052EF5">
            <w:pPr>
              <w:pStyle w:val="TableParagraph"/>
              <w:spacing w:before="31"/>
              <w:ind w:left="3" w:right="59"/>
              <w:rPr>
                <w:b/>
                <w:sz w:val="24"/>
                <w:szCs w:val="24"/>
              </w:rPr>
            </w:pPr>
            <w:r w:rsidRPr="00052EF5">
              <w:rPr>
                <w:b/>
                <w:sz w:val="24"/>
                <w:szCs w:val="24"/>
              </w:rPr>
              <w:t>Ко</w:t>
            </w:r>
            <w:r w:rsidRPr="00052E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b/>
                <w:sz w:val="24"/>
                <w:szCs w:val="24"/>
              </w:rPr>
              <w:t>л-</w:t>
            </w:r>
            <w:r w:rsidRPr="00052E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b/>
                <w:sz w:val="24"/>
                <w:szCs w:val="24"/>
              </w:rPr>
              <w:t>во</w:t>
            </w:r>
          </w:p>
          <w:p w:rsidR="00052EF5" w:rsidRPr="00052EF5" w:rsidRDefault="00052EF5" w:rsidP="00052EF5">
            <w:pPr>
              <w:pStyle w:val="TableParagraph"/>
              <w:spacing w:before="31"/>
              <w:ind w:left="3" w:right="59"/>
              <w:rPr>
                <w:b/>
                <w:sz w:val="24"/>
                <w:szCs w:val="24"/>
              </w:rPr>
            </w:pPr>
            <w:r w:rsidRPr="00052EF5">
              <w:rPr>
                <w:b/>
                <w:spacing w:val="-67"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</w:t>
            </w:r>
            <w:r w:rsidRPr="00052EF5">
              <w:rPr>
                <w:b/>
                <w:sz w:val="24"/>
                <w:szCs w:val="24"/>
              </w:rPr>
              <w:t>а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сов</w:t>
            </w:r>
          </w:p>
          <w:p w:rsidR="00052EF5" w:rsidRPr="00052EF5" w:rsidRDefault="00052EF5" w:rsidP="00677813">
            <w:pPr>
              <w:pStyle w:val="TableParagraph"/>
              <w:spacing w:before="31"/>
              <w:ind w:left="3" w:right="59"/>
              <w:rPr>
                <w:b/>
                <w:sz w:val="24"/>
                <w:szCs w:val="24"/>
              </w:rPr>
            </w:pPr>
            <w:r w:rsidRPr="00052E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52EF5" w:rsidRPr="00052EF5" w:rsidRDefault="00052EF5">
            <w:pPr>
              <w:pStyle w:val="TableParagraph"/>
              <w:spacing w:before="26"/>
              <w:rPr>
                <w:b/>
                <w:sz w:val="24"/>
                <w:szCs w:val="24"/>
              </w:rPr>
            </w:pPr>
            <w:r w:rsidRPr="00052EF5">
              <w:rPr>
                <w:b/>
                <w:sz w:val="24"/>
                <w:szCs w:val="24"/>
              </w:rPr>
              <w:t>Примечания</w:t>
            </w:r>
          </w:p>
        </w:tc>
      </w:tr>
      <w:tr w:rsidR="00052EF5" w:rsidRPr="00052EF5" w:rsidTr="00052EF5">
        <w:trPr>
          <w:trHeight w:val="564"/>
        </w:trPr>
        <w:tc>
          <w:tcPr>
            <w:tcW w:w="560" w:type="dxa"/>
            <w:vMerge/>
          </w:tcPr>
          <w:p w:rsidR="00052EF5" w:rsidRPr="00052EF5" w:rsidRDefault="00052EF5" w:rsidP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052EF5" w:rsidRPr="00052EF5" w:rsidRDefault="00052EF5" w:rsidP="00677813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52EF5" w:rsidRPr="00052EF5" w:rsidRDefault="00052EF5" w:rsidP="00677813">
            <w:pPr>
              <w:pStyle w:val="TableParagraph"/>
              <w:spacing w:before="31"/>
              <w:ind w:left="3" w:right="59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2EF5" w:rsidRPr="00052EF5" w:rsidRDefault="00052EF5" w:rsidP="00677813">
            <w:pPr>
              <w:pStyle w:val="TableParagraph"/>
              <w:spacing w:before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52EF5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2EF5" w:rsidRPr="00052EF5" w:rsidRDefault="00052EF5">
            <w:pPr>
              <w:pStyle w:val="TableParagraph"/>
              <w:spacing w:before="26"/>
              <w:rPr>
                <w:b/>
                <w:sz w:val="24"/>
                <w:szCs w:val="24"/>
              </w:rPr>
            </w:pPr>
            <w:proofErr w:type="spellStart"/>
            <w:r w:rsidRPr="00052EF5">
              <w:rPr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677813" w:rsidRPr="00052EF5" w:rsidTr="00052EF5">
        <w:trPr>
          <w:trHeight w:val="436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firstLine="69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История</w:t>
            </w:r>
            <w:r w:rsidRPr="00052EF5">
              <w:rPr>
                <w:spacing w:val="24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развития</w:t>
            </w:r>
            <w:r w:rsidRPr="00052EF5">
              <w:rPr>
                <w:spacing w:val="25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шашек.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Русская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шашечная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школа.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Правила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-5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игры.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7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7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7"/>
              <w:ind w:left="99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27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tabs>
                <w:tab w:val="left" w:pos="1886"/>
              </w:tabs>
              <w:spacing w:before="26"/>
              <w:ind w:right="2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Турнирная</w:t>
            </w:r>
            <w:r w:rsidRPr="00052EF5">
              <w:rPr>
                <w:sz w:val="24"/>
                <w:szCs w:val="24"/>
              </w:rPr>
              <w:tab/>
            </w:r>
            <w:r w:rsidRPr="00052EF5">
              <w:rPr>
                <w:spacing w:val="-1"/>
                <w:sz w:val="24"/>
                <w:szCs w:val="24"/>
              </w:rPr>
              <w:t>дисциплина,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правила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соревнований.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Основы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-5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игры.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25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35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Основы шашечной игры:</w:t>
            </w:r>
            <w:r w:rsidRPr="00052EF5">
              <w:rPr>
                <w:spacing w:val="-68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сила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флангов.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04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35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Основы шашечной игры:</w:t>
            </w:r>
            <w:r w:rsidRPr="00052EF5">
              <w:rPr>
                <w:spacing w:val="-68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как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выиграть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шашку.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09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7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35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Основы шашечной игры:</w:t>
            </w:r>
            <w:r w:rsidRPr="00052EF5">
              <w:rPr>
                <w:spacing w:val="-68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как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пройти в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дамки.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273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677813" w:rsidRPr="00052EF5" w:rsidRDefault="00677813" w:rsidP="00052EF5">
            <w:pPr>
              <w:pStyle w:val="TableParagraph"/>
              <w:spacing w:before="26" w:line="242" w:lineRule="auto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Основы шашечной игры:</w:t>
            </w:r>
            <w:r w:rsidRPr="00052EF5">
              <w:rPr>
                <w:spacing w:val="-68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ловушки и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короткие</w:t>
            </w:r>
            <w:r w:rsidR="00052EF5">
              <w:rPr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партии.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77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2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2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25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10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20"/>
              <w:jc w:val="bot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доске: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оппозиция.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03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11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2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2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-4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доске: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связка.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7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7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267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12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20"/>
              <w:jc w:val="bot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7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7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доске: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зажим.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72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13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20"/>
              <w:jc w:val="bot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7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доске: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жертва.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05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14</w:t>
            </w:r>
          </w:p>
        </w:tc>
        <w:tc>
          <w:tcPr>
            <w:tcW w:w="6171" w:type="dxa"/>
          </w:tcPr>
          <w:p w:rsidR="00677813" w:rsidRPr="00052EF5" w:rsidRDefault="00677813">
            <w:pPr>
              <w:pStyle w:val="TableParagraph"/>
              <w:spacing w:before="26"/>
              <w:ind w:right="3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 приемы борьбы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-5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доске: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угроза.</w:t>
            </w:r>
          </w:p>
        </w:tc>
        <w:tc>
          <w:tcPr>
            <w:tcW w:w="851" w:type="dxa"/>
          </w:tcPr>
          <w:p w:rsidR="00677813" w:rsidRPr="00052EF5" w:rsidRDefault="00677813">
            <w:pPr>
              <w:pStyle w:val="TableParagraph"/>
              <w:spacing w:before="26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6"/>
              <w:ind w:left="99"/>
              <w:rPr>
                <w:sz w:val="24"/>
                <w:szCs w:val="24"/>
              </w:rPr>
            </w:pPr>
          </w:p>
        </w:tc>
      </w:tr>
    </w:tbl>
    <w:p w:rsidR="0075735A" w:rsidRDefault="0075735A">
      <w:pPr>
        <w:rPr>
          <w:sz w:val="28"/>
        </w:rPr>
        <w:sectPr w:rsidR="0075735A" w:rsidSect="00677813">
          <w:pgSz w:w="11910" w:h="16840"/>
          <w:pgMar w:top="568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321"/>
        <w:gridCol w:w="1134"/>
        <w:gridCol w:w="1417"/>
        <w:gridCol w:w="1418"/>
      </w:tblGrid>
      <w:tr w:rsidR="00677813" w:rsidRPr="00052EF5" w:rsidTr="00052EF5">
        <w:trPr>
          <w:trHeight w:val="551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ind w:right="21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-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-6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 шашечной доске: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окружение.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531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ind w:right="21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-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-6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 шашечной доске: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заключение</w:t>
            </w:r>
            <w:r w:rsidRPr="00052EF5">
              <w:rPr>
                <w:spacing w:val="-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(запирание).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510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Основные</w:t>
            </w:r>
            <w:r w:rsidRPr="00052EF5">
              <w:rPr>
                <w:spacing w:val="2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приемы</w:t>
            </w:r>
            <w:r w:rsidRPr="00052EF5">
              <w:rPr>
                <w:spacing w:val="2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борьбы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на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шашечной</w:t>
            </w:r>
            <w:r w:rsidRPr="00052EF5">
              <w:rPr>
                <w:spacing w:val="-4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доске: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центр.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96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Комбинации.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6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19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Комбинации.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24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spacing w:before="21"/>
              <w:ind w:right="910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Разные виды ничьей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партии.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51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21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ind w:right="69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Комбинация для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прохождения</w:t>
            </w:r>
            <w:r w:rsidRPr="00052EF5">
              <w:rPr>
                <w:spacing w:val="-4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в</w:t>
            </w:r>
            <w:r w:rsidRPr="00052EF5">
              <w:rPr>
                <w:spacing w:val="-6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дамки.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412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22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ind w:right="697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Комбинация для</w:t>
            </w:r>
            <w:r w:rsidRPr="00052EF5">
              <w:rPr>
                <w:spacing w:val="1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прохождения</w:t>
            </w:r>
            <w:r w:rsidRPr="00052EF5">
              <w:rPr>
                <w:spacing w:val="-4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в</w:t>
            </w:r>
            <w:r w:rsidRPr="00052EF5">
              <w:rPr>
                <w:spacing w:val="-6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дамки.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23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Игра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«уголки»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24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Игра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«уголки»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25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Игра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«уголки»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26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Игра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«поддавки»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27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Игра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«поддавки»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5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28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Игра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«поддавки»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29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Решение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шашечных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задач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62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30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Решение</w:t>
            </w:r>
            <w:r w:rsidRPr="00052EF5">
              <w:rPr>
                <w:spacing w:val="-2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шашечных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задач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37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31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ind w:right="604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Знакомство с таблицей</w:t>
            </w:r>
            <w:r w:rsidRPr="00052EF5">
              <w:rPr>
                <w:spacing w:val="-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шашечного</w:t>
            </w:r>
            <w:r w:rsidRPr="00052EF5">
              <w:rPr>
                <w:spacing w:val="67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турнира.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32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Шашечный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турнир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33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Шашечный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турнир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</w:tr>
      <w:tr w:rsidR="00677813" w:rsidRPr="00052EF5" w:rsidTr="00052EF5">
        <w:trPr>
          <w:trHeight w:val="388"/>
        </w:trPr>
        <w:tc>
          <w:tcPr>
            <w:tcW w:w="560" w:type="dxa"/>
          </w:tcPr>
          <w:p w:rsidR="00677813" w:rsidRPr="00052EF5" w:rsidRDefault="00677813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34</w:t>
            </w:r>
          </w:p>
        </w:tc>
        <w:tc>
          <w:tcPr>
            <w:tcW w:w="5321" w:type="dxa"/>
          </w:tcPr>
          <w:p w:rsidR="00677813" w:rsidRPr="00052EF5" w:rsidRDefault="00677813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Шашечный</w:t>
            </w:r>
            <w:r w:rsidRPr="00052EF5">
              <w:rPr>
                <w:spacing w:val="-3"/>
                <w:sz w:val="24"/>
                <w:szCs w:val="24"/>
              </w:rPr>
              <w:t xml:space="preserve"> </w:t>
            </w:r>
            <w:r w:rsidRPr="00052EF5">
              <w:rPr>
                <w:sz w:val="24"/>
                <w:szCs w:val="24"/>
              </w:rPr>
              <w:t>турнир</w:t>
            </w:r>
          </w:p>
        </w:tc>
        <w:tc>
          <w:tcPr>
            <w:tcW w:w="1134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052EF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7813" w:rsidRPr="00052EF5" w:rsidRDefault="00677813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</w:p>
        </w:tc>
      </w:tr>
    </w:tbl>
    <w:p w:rsidR="0075735A" w:rsidRDefault="0075735A">
      <w:pPr>
        <w:pStyle w:val="a3"/>
        <w:rPr>
          <w:sz w:val="20"/>
        </w:rPr>
      </w:pPr>
    </w:p>
    <w:p w:rsidR="0075735A" w:rsidRDefault="0075735A">
      <w:pPr>
        <w:pStyle w:val="a3"/>
        <w:spacing w:before="9"/>
        <w:rPr>
          <w:sz w:val="20"/>
        </w:rPr>
      </w:pPr>
    </w:p>
    <w:p w:rsidR="0075735A" w:rsidRDefault="00D06E19">
      <w:pPr>
        <w:pStyle w:val="1"/>
        <w:spacing w:before="89"/>
        <w:ind w:left="1833" w:right="1138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литературы.</w:t>
      </w:r>
    </w:p>
    <w:p w:rsidR="0075735A" w:rsidRDefault="0075735A">
      <w:pPr>
        <w:pStyle w:val="a3"/>
        <w:spacing w:before="1"/>
        <w:rPr>
          <w:b/>
          <w:sz w:val="24"/>
        </w:rPr>
      </w:pPr>
    </w:p>
    <w:p w:rsidR="0075735A" w:rsidRDefault="00D06E19">
      <w:pPr>
        <w:pStyle w:val="a4"/>
        <w:numPr>
          <w:ilvl w:val="0"/>
          <w:numId w:val="1"/>
        </w:numPr>
        <w:tabs>
          <w:tab w:val="left" w:pos="1522"/>
        </w:tabs>
        <w:spacing w:line="341" w:lineRule="exact"/>
        <w:ind w:hanging="278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В.Б.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Городецкий.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Книга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о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шашках,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М.: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«Детская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литература»</w:t>
      </w:r>
    </w:p>
    <w:p w:rsidR="0075735A" w:rsidRDefault="00D06E19">
      <w:pPr>
        <w:pStyle w:val="a4"/>
        <w:numPr>
          <w:ilvl w:val="0"/>
          <w:numId w:val="1"/>
        </w:numPr>
        <w:tabs>
          <w:tab w:val="left" w:pos="1522"/>
        </w:tabs>
        <w:spacing w:line="339" w:lineRule="exact"/>
        <w:ind w:hanging="278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А.И.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Куличихин.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История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развития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русских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шашек,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«ФИС»</w:t>
      </w:r>
    </w:p>
    <w:p w:rsidR="0075735A" w:rsidRPr="00677813" w:rsidRDefault="00EA1038">
      <w:pPr>
        <w:pStyle w:val="a4"/>
        <w:numPr>
          <w:ilvl w:val="0"/>
          <w:numId w:val="1"/>
        </w:numPr>
        <w:tabs>
          <w:tab w:val="left" w:pos="1099"/>
        </w:tabs>
        <w:ind w:left="817" w:right="848" w:firstLine="0"/>
        <w:jc w:val="left"/>
        <w:rPr>
          <w:sz w:val="28"/>
          <w:lang w:val="en-US"/>
        </w:rPr>
      </w:pPr>
      <w:hyperlink r:id="rId5">
        <w:r w:rsidR="00D06E19" w:rsidRPr="00677813">
          <w:rPr>
            <w:color w:val="0000FF"/>
            <w:spacing w:val="-1"/>
            <w:sz w:val="28"/>
            <w:u w:val="single" w:color="0000FF"/>
            <w:lang w:val="en-US"/>
          </w:rPr>
          <w:t>http://nsportal.ru/nachalnaya-shkola/vospitatelnaya-rabota/2013/03/17/programma-</w:t>
        </w:r>
      </w:hyperlink>
      <w:r w:rsidR="00D06E19" w:rsidRPr="00677813">
        <w:rPr>
          <w:color w:val="0000FF"/>
          <w:sz w:val="28"/>
          <w:lang w:val="en-US"/>
        </w:rPr>
        <w:t xml:space="preserve"> </w:t>
      </w:r>
      <w:hyperlink r:id="rId6">
        <w:proofErr w:type="spellStart"/>
        <w:r w:rsidR="00D06E19" w:rsidRPr="00677813">
          <w:rPr>
            <w:color w:val="0000FF"/>
            <w:sz w:val="28"/>
            <w:u w:val="single" w:color="0000FF"/>
            <w:lang w:val="en-US"/>
          </w:rPr>
          <w:t>kruzhka-chudo-shashki</w:t>
        </w:r>
        <w:proofErr w:type="spellEnd"/>
      </w:hyperlink>
    </w:p>
    <w:p w:rsidR="0075735A" w:rsidRPr="00677813" w:rsidRDefault="0075735A">
      <w:pPr>
        <w:rPr>
          <w:sz w:val="28"/>
          <w:lang w:val="en-US"/>
        </w:rPr>
        <w:sectPr w:rsidR="0075735A" w:rsidRPr="00677813">
          <w:pgSz w:w="11910" w:h="16840"/>
          <w:pgMar w:top="1120" w:right="160" w:bottom="280" w:left="460" w:header="720" w:footer="720" w:gutter="0"/>
          <w:cols w:space="720"/>
        </w:sectPr>
      </w:pPr>
    </w:p>
    <w:p w:rsidR="0075735A" w:rsidRPr="00677813" w:rsidRDefault="0075735A">
      <w:pPr>
        <w:pStyle w:val="a3"/>
        <w:spacing w:before="4"/>
        <w:rPr>
          <w:sz w:val="17"/>
          <w:lang w:val="en-US"/>
        </w:rPr>
      </w:pPr>
    </w:p>
    <w:sectPr w:rsidR="0075735A" w:rsidRPr="00677813">
      <w:pgSz w:w="11910" w:h="16840"/>
      <w:pgMar w:top="158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318"/>
    <w:multiLevelType w:val="hybridMultilevel"/>
    <w:tmpl w:val="E8A46968"/>
    <w:lvl w:ilvl="0" w:tplc="4342A58A">
      <w:numFmt w:val="bullet"/>
      <w:lvlText w:val=""/>
      <w:lvlJc w:val="left"/>
      <w:pPr>
        <w:ind w:left="1383" w:hanging="425"/>
      </w:pPr>
      <w:rPr>
        <w:rFonts w:hint="default"/>
        <w:w w:val="100"/>
        <w:lang w:val="ru-RU" w:eastAsia="en-US" w:bidi="ar-SA"/>
      </w:rPr>
    </w:lvl>
    <w:lvl w:ilvl="1" w:tplc="4B3A4E72">
      <w:numFmt w:val="bullet"/>
      <w:lvlText w:val="•"/>
      <w:lvlJc w:val="left"/>
      <w:pPr>
        <w:ind w:left="2370" w:hanging="425"/>
      </w:pPr>
      <w:rPr>
        <w:rFonts w:hint="default"/>
        <w:lang w:val="ru-RU" w:eastAsia="en-US" w:bidi="ar-SA"/>
      </w:rPr>
    </w:lvl>
    <w:lvl w:ilvl="2" w:tplc="DB04B9BA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83282034">
      <w:numFmt w:val="bullet"/>
      <w:lvlText w:val="•"/>
      <w:lvlJc w:val="left"/>
      <w:pPr>
        <w:ind w:left="4351" w:hanging="425"/>
      </w:pPr>
      <w:rPr>
        <w:rFonts w:hint="default"/>
        <w:lang w:val="ru-RU" w:eastAsia="en-US" w:bidi="ar-SA"/>
      </w:rPr>
    </w:lvl>
    <w:lvl w:ilvl="4" w:tplc="DB9EC0B8">
      <w:numFmt w:val="bullet"/>
      <w:lvlText w:val="•"/>
      <w:lvlJc w:val="left"/>
      <w:pPr>
        <w:ind w:left="5342" w:hanging="425"/>
      </w:pPr>
      <w:rPr>
        <w:rFonts w:hint="default"/>
        <w:lang w:val="ru-RU" w:eastAsia="en-US" w:bidi="ar-SA"/>
      </w:rPr>
    </w:lvl>
    <w:lvl w:ilvl="5" w:tplc="0E006562">
      <w:numFmt w:val="bullet"/>
      <w:lvlText w:val="•"/>
      <w:lvlJc w:val="left"/>
      <w:pPr>
        <w:ind w:left="6333" w:hanging="425"/>
      </w:pPr>
      <w:rPr>
        <w:rFonts w:hint="default"/>
        <w:lang w:val="ru-RU" w:eastAsia="en-US" w:bidi="ar-SA"/>
      </w:rPr>
    </w:lvl>
    <w:lvl w:ilvl="6" w:tplc="EC74C662">
      <w:numFmt w:val="bullet"/>
      <w:lvlText w:val="•"/>
      <w:lvlJc w:val="left"/>
      <w:pPr>
        <w:ind w:left="7323" w:hanging="425"/>
      </w:pPr>
      <w:rPr>
        <w:rFonts w:hint="default"/>
        <w:lang w:val="ru-RU" w:eastAsia="en-US" w:bidi="ar-SA"/>
      </w:rPr>
    </w:lvl>
    <w:lvl w:ilvl="7" w:tplc="5B88D7A8">
      <w:numFmt w:val="bullet"/>
      <w:lvlText w:val="•"/>
      <w:lvlJc w:val="left"/>
      <w:pPr>
        <w:ind w:left="8314" w:hanging="425"/>
      </w:pPr>
      <w:rPr>
        <w:rFonts w:hint="default"/>
        <w:lang w:val="ru-RU" w:eastAsia="en-US" w:bidi="ar-SA"/>
      </w:rPr>
    </w:lvl>
    <w:lvl w:ilvl="8" w:tplc="E5E411D4">
      <w:numFmt w:val="bullet"/>
      <w:lvlText w:val="•"/>
      <w:lvlJc w:val="left"/>
      <w:pPr>
        <w:ind w:left="9305" w:hanging="425"/>
      </w:pPr>
      <w:rPr>
        <w:rFonts w:hint="default"/>
        <w:lang w:val="ru-RU" w:eastAsia="en-US" w:bidi="ar-SA"/>
      </w:rPr>
    </w:lvl>
  </w:abstractNum>
  <w:abstractNum w:abstractNumId="1">
    <w:nsid w:val="21480069"/>
    <w:multiLevelType w:val="hybridMultilevel"/>
    <w:tmpl w:val="E514E202"/>
    <w:lvl w:ilvl="0" w:tplc="18AA9A36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8D8A4">
      <w:start w:val="1"/>
      <w:numFmt w:val="decimal"/>
      <w:lvlText w:val="%2."/>
      <w:lvlJc w:val="left"/>
      <w:pPr>
        <w:ind w:left="1537" w:hanging="29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2" w:tplc="A7329942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3" w:tplc="037AA100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4" w:tplc="2A02D8FE">
      <w:numFmt w:val="bullet"/>
      <w:lvlText w:val="•"/>
      <w:lvlJc w:val="left"/>
      <w:pPr>
        <w:ind w:left="4788" w:hanging="293"/>
      </w:pPr>
      <w:rPr>
        <w:rFonts w:hint="default"/>
        <w:lang w:val="ru-RU" w:eastAsia="en-US" w:bidi="ar-SA"/>
      </w:rPr>
    </w:lvl>
    <w:lvl w:ilvl="5" w:tplc="2F8ED590">
      <w:numFmt w:val="bullet"/>
      <w:lvlText w:val="•"/>
      <w:lvlJc w:val="left"/>
      <w:pPr>
        <w:ind w:left="5871" w:hanging="293"/>
      </w:pPr>
      <w:rPr>
        <w:rFonts w:hint="default"/>
        <w:lang w:val="ru-RU" w:eastAsia="en-US" w:bidi="ar-SA"/>
      </w:rPr>
    </w:lvl>
    <w:lvl w:ilvl="6" w:tplc="90A47694">
      <w:numFmt w:val="bullet"/>
      <w:lvlText w:val="•"/>
      <w:lvlJc w:val="left"/>
      <w:pPr>
        <w:ind w:left="6954" w:hanging="293"/>
      </w:pPr>
      <w:rPr>
        <w:rFonts w:hint="default"/>
        <w:lang w:val="ru-RU" w:eastAsia="en-US" w:bidi="ar-SA"/>
      </w:rPr>
    </w:lvl>
    <w:lvl w:ilvl="7" w:tplc="75C8E072">
      <w:numFmt w:val="bullet"/>
      <w:lvlText w:val="•"/>
      <w:lvlJc w:val="left"/>
      <w:pPr>
        <w:ind w:left="8037" w:hanging="293"/>
      </w:pPr>
      <w:rPr>
        <w:rFonts w:hint="default"/>
        <w:lang w:val="ru-RU" w:eastAsia="en-US" w:bidi="ar-SA"/>
      </w:rPr>
    </w:lvl>
    <w:lvl w:ilvl="8" w:tplc="F0D6E348">
      <w:numFmt w:val="bullet"/>
      <w:lvlText w:val="•"/>
      <w:lvlJc w:val="left"/>
      <w:pPr>
        <w:ind w:left="9120" w:hanging="293"/>
      </w:pPr>
      <w:rPr>
        <w:rFonts w:hint="default"/>
        <w:lang w:val="ru-RU" w:eastAsia="en-US" w:bidi="ar-SA"/>
      </w:rPr>
    </w:lvl>
  </w:abstractNum>
  <w:abstractNum w:abstractNumId="2">
    <w:nsid w:val="28DB0DDA"/>
    <w:multiLevelType w:val="hybridMultilevel"/>
    <w:tmpl w:val="4D5C3858"/>
    <w:lvl w:ilvl="0" w:tplc="F7F070DC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249DA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2" w:tplc="ADA87C7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716CD270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 w:tplc="9FEE07FE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12BABA5C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E2F69950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7" w:tplc="214817A0">
      <w:numFmt w:val="bullet"/>
      <w:lvlText w:val="•"/>
      <w:lvlJc w:val="left"/>
      <w:pPr>
        <w:ind w:left="8146" w:hanging="164"/>
      </w:pPr>
      <w:rPr>
        <w:rFonts w:hint="default"/>
        <w:lang w:val="ru-RU" w:eastAsia="en-US" w:bidi="ar-SA"/>
      </w:rPr>
    </w:lvl>
    <w:lvl w:ilvl="8" w:tplc="DEECB62C">
      <w:numFmt w:val="bullet"/>
      <w:lvlText w:val="•"/>
      <w:lvlJc w:val="left"/>
      <w:pPr>
        <w:ind w:left="9193" w:hanging="164"/>
      </w:pPr>
      <w:rPr>
        <w:rFonts w:hint="default"/>
        <w:lang w:val="ru-RU" w:eastAsia="en-US" w:bidi="ar-SA"/>
      </w:rPr>
    </w:lvl>
  </w:abstractNum>
  <w:abstractNum w:abstractNumId="3">
    <w:nsid w:val="2EBC1908"/>
    <w:multiLevelType w:val="hybridMultilevel"/>
    <w:tmpl w:val="126C0D18"/>
    <w:lvl w:ilvl="0" w:tplc="D62A851C">
      <w:numFmt w:val="bullet"/>
      <w:lvlText w:val="-"/>
      <w:lvlJc w:val="left"/>
      <w:pPr>
        <w:ind w:left="81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24502A">
      <w:numFmt w:val="bullet"/>
      <w:lvlText w:val="•"/>
      <w:lvlJc w:val="left"/>
      <w:pPr>
        <w:ind w:left="1866" w:hanging="226"/>
      </w:pPr>
      <w:rPr>
        <w:rFonts w:hint="default"/>
        <w:lang w:val="ru-RU" w:eastAsia="en-US" w:bidi="ar-SA"/>
      </w:rPr>
    </w:lvl>
    <w:lvl w:ilvl="2" w:tplc="B6F21B14">
      <w:numFmt w:val="bullet"/>
      <w:lvlText w:val="•"/>
      <w:lvlJc w:val="left"/>
      <w:pPr>
        <w:ind w:left="2913" w:hanging="226"/>
      </w:pPr>
      <w:rPr>
        <w:rFonts w:hint="default"/>
        <w:lang w:val="ru-RU" w:eastAsia="en-US" w:bidi="ar-SA"/>
      </w:rPr>
    </w:lvl>
    <w:lvl w:ilvl="3" w:tplc="3650FCA4">
      <w:numFmt w:val="bullet"/>
      <w:lvlText w:val="•"/>
      <w:lvlJc w:val="left"/>
      <w:pPr>
        <w:ind w:left="3959" w:hanging="226"/>
      </w:pPr>
      <w:rPr>
        <w:rFonts w:hint="default"/>
        <w:lang w:val="ru-RU" w:eastAsia="en-US" w:bidi="ar-SA"/>
      </w:rPr>
    </w:lvl>
    <w:lvl w:ilvl="4" w:tplc="E358477A">
      <w:numFmt w:val="bullet"/>
      <w:lvlText w:val="•"/>
      <w:lvlJc w:val="left"/>
      <w:pPr>
        <w:ind w:left="5006" w:hanging="226"/>
      </w:pPr>
      <w:rPr>
        <w:rFonts w:hint="default"/>
        <w:lang w:val="ru-RU" w:eastAsia="en-US" w:bidi="ar-SA"/>
      </w:rPr>
    </w:lvl>
    <w:lvl w:ilvl="5" w:tplc="95DC7C16">
      <w:numFmt w:val="bullet"/>
      <w:lvlText w:val="•"/>
      <w:lvlJc w:val="left"/>
      <w:pPr>
        <w:ind w:left="6053" w:hanging="226"/>
      </w:pPr>
      <w:rPr>
        <w:rFonts w:hint="default"/>
        <w:lang w:val="ru-RU" w:eastAsia="en-US" w:bidi="ar-SA"/>
      </w:rPr>
    </w:lvl>
    <w:lvl w:ilvl="6" w:tplc="C4A0E82E">
      <w:numFmt w:val="bullet"/>
      <w:lvlText w:val="•"/>
      <w:lvlJc w:val="left"/>
      <w:pPr>
        <w:ind w:left="7099" w:hanging="226"/>
      </w:pPr>
      <w:rPr>
        <w:rFonts w:hint="default"/>
        <w:lang w:val="ru-RU" w:eastAsia="en-US" w:bidi="ar-SA"/>
      </w:rPr>
    </w:lvl>
    <w:lvl w:ilvl="7" w:tplc="BEA671A2">
      <w:numFmt w:val="bullet"/>
      <w:lvlText w:val="•"/>
      <w:lvlJc w:val="left"/>
      <w:pPr>
        <w:ind w:left="8146" w:hanging="226"/>
      </w:pPr>
      <w:rPr>
        <w:rFonts w:hint="default"/>
        <w:lang w:val="ru-RU" w:eastAsia="en-US" w:bidi="ar-SA"/>
      </w:rPr>
    </w:lvl>
    <w:lvl w:ilvl="8" w:tplc="F31E77D4">
      <w:numFmt w:val="bullet"/>
      <w:lvlText w:val="•"/>
      <w:lvlJc w:val="left"/>
      <w:pPr>
        <w:ind w:left="9193" w:hanging="226"/>
      </w:pPr>
      <w:rPr>
        <w:rFonts w:hint="default"/>
        <w:lang w:val="ru-RU" w:eastAsia="en-US" w:bidi="ar-SA"/>
      </w:rPr>
    </w:lvl>
  </w:abstractNum>
  <w:abstractNum w:abstractNumId="4">
    <w:nsid w:val="49865615"/>
    <w:multiLevelType w:val="hybridMultilevel"/>
    <w:tmpl w:val="6FA8F8C4"/>
    <w:lvl w:ilvl="0" w:tplc="1138EBF8">
      <w:start w:val="1"/>
      <w:numFmt w:val="decimal"/>
      <w:lvlText w:val="%1."/>
      <w:lvlJc w:val="left"/>
      <w:pPr>
        <w:ind w:left="1521" w:hanging="277"/>
        <w:jc w:val="right"/>
      </w:pPr>
      <w:rPr>
        <w:rFonts w:hint="default"/>
        <w:w w:val="100"/>
        <w:lang w:val="ru-RU" w:eastAsia="en-US" w:bidi="ar-SA"/>
      </w:rPr>
    </w:lvl>
    <w:lvl w:ilvl="1" w:tplc="21F41922">
      <w:numFmt w:val="bullet"/>
      <w:lvlText w:val="•"/>
      <w:lvlJc w:val="left"/>
      <w:pPr>
        <w:ind w:left="2496" w:hanging="277"/>
      </w:pPr>
      <w:rPr>
        <w:rFonts w:hint="default"/>
        <w:lang w:val="ru-RU" w:eastAsia="en-US" w:bidi="ar-SA"/>
      </w:rPr>
    </w:lvl>
    <w:lvl w:ilvl="2" w:tplc="9DC4D1DE">
      <w:numFmt w:val="bullet"/>
      <w:lvlText w:val="•"/>
      <w:lvlJc w:val="left"/>
      <w:pPr>
        <w:ind w:left="3473" w:hanging="277"/>
      </w:pPr>
      <w:rPr>
        <w:rFonts w:hint="default"/>
        <w:lang w:val="ru-RU" w:eastAsia="en-US" w:bidi="ar-SA"/>
      </w:rPr>
    </w:lvl>
    <w:lvl w:ilvl="3" w:tplc="EDE87542">
      <w:numFmt w:val="bullet"/>
      <w:lvlText w:val="•"/>
      <w:lvlJc w:val="left"/>
      <w:pPr>
        <w:ind w:left="4449" w:hanging="277"/>
      </w:pPr>
      <w:rPr>
        <w:rFonts w:hint="default"/>
        <w:lang w:val="ru-RU" w:eastAsia="en-US" w:bidi="ar-SA"/>
      </w:rPr>
    </w:lvl>
    <w:lvl w:ilvl="4" w:tplc="C102122C">
      <w:numFmt w:val="bullet"/>
      <w:lvlText w:val="•"/>
      <w:lvlJc w:val="left"/>
      <w:pPr>
        <w:ind w:left="5426" w:hanging="277"/>
      </w:pPr>
      <w:rPr>
        <w:rFonts w:hint="default"/>
        <w:lang w:val="ru-RU" w:eastAsia="en-US" w:bidi="ar-SA"/>
      </w:rPr>
    </w:lvl>
    <w:lvl w:ilvl="5" w:tplc="9804380E">
      <w:numFmt w:val="bullet"/>
      <w:lvlText w:val="•"/>
      <w:lvlJc w:val="left"/>
      <w:pPr>
        <w:ind w:left="6403" w:hanging="277"/>
      </w:pPr>
      <w:rPr>
        <w:rFonts w:hint="default"/>
        <w:lang w:val="ru-RU" w:eastAsia="en-US" w:bidi="ar-SA"/>
      </w:rPr>
    </w:lvl>
    <w:lvl w:ilvl="6" w:tplc="F0385998">
      <w:numFmt w:val="bullet"/>
      <w:lvlText w:val="•"/>
      <w:lvlJc w:val="left"/>
      <w:pPr>
        <w:ind w:left="7379" w:hanging="277"/>
      </w:pPr>
      <w:rPr>
        <w:rFonts w:hint="default"/>
        <w:lang w:val="ru-RU" w:eastAsia="en-US" w:bidi="ar-SA"/>
      </w:rPr>
    </w:lvl>
    <w:lvl w:ilvl="7" w:tplc="8ECCCEA6">
      <w:numFmt w:val="bullet"/>
      <w:lvlText w:val="•"/>
      <w:lvlJc w:val="left"/>
      <w:pPr>
        <w:ind w:left="8356" w:hanging="277"/>
      </w:pPr>
      <w:rPr>
        <w:rFonts w:hint="default"/>
        <w:lang w:val="ru-RU" w:eastAsia="en-US" w:bidi="ar-SA"/>
      </w:rPr>
    </w:lvl>
    <w:lvl w:ilvl="8" w:tplc="6B44AE18">
      <w:numFmt w:val="bullet"/>
      <w:lvlText w:val="•"/>
      <w:lvlJc w:val="left"/>
      <w:pPr>
        <w:ind w:left="9333" w:hanging="2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5A"/>
    <w:rsid w:val="00052EF5"/>
    <w:rsid w:val="00677813"/>
    <w:rsid w:val="0075735A"/>
    <w:rsid w:val="00D06E19"/>
    <w:rsid w:val="00E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C393-0D9F-4054-9630-8B8A29D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4" w:hanging="361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vospitatelnaya-rabota/2013/03/17/programma-kruzhka-chudo-shashki" TargetMode="External"/><Relationship Id="rId5" Type="http://schemas.openxmlformats.org/officeDocument/2006/relationships/hyperlink" Target="http://nsportal.ru/nachalnaya-shkola/vospitatelnaya-rabota/2013/03/17/programma-kruzhka-chudo-sha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2022-10-09T16:22:00Z</dcterms:created>
  <dcterms:modified xsi:type="dcterms:W3CDTF">2022-10-09T16:22:00Z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2022-09-27T00:00:00Z</vt:filetime>
  </property>
</Properties>
</file>