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AC" w:rsidRDefault="004E63CC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33BAC" w:rsidRDefault="004E63CC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458a8b50-bc87-4dce-ba15-54688bfa7451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33BAC" w:rsidRDefault="004E63CC">
      <w:pPr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4973ee1-7119-49dd-ab64-b9ca30404961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Урицкого района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33BAC" w:rsidRDefault="004E63CC">
      <w:pPr>
        <w:tabs>
          <w:tab w:val="left" w:pos="7380"/>
        </w:tabs>
        <w:spacing w:after="0" w:line="240" w:lineRule="auto"/>
        <w:ind w:left="119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Муравлевская средняя общеобразовательная школа</w:t>
      </w:r>
    </w:p>
    <w:p w:rsidR="00433BAC" w:rsidRDefault="00433BAC">
      <w:pPr>
        <w:spacing w:after="0"/>
        <w:ind w:left="120"/>
        <w:rPr>
          <w:lang w:val="ru-RU"/>
        </w:rPr>
      </w:pPr>
    </w:p>
    <w:p w:rsidR="00433BAC" w:rsidRDefault="00433BAC">
      <w:pPr>
        <w:spacing w:after="0"/>
        <w:ind w:left="120"/>
        <w:rPr>
          <w:lang w:val="ru-RU"/>
        </w:rPr>
      </w:pPr>
    </w:p>
    <w:p w:rsidR="00433BAC" w:rsidRDefault="00433BAC">
      <w:pPr>
        <w:spacing w:after="0"/>
        <w:ind w:left="120"/>
        <w:rPr>
          <w:lang w:val="ru-RU"/>
        </w:rPr>
      </w:pPr>
    </w:p>
    <w:p w:rsidR="00433BAC" w:rsidRDefault="00433BAC">
      <w:pPr>
        <w:spacing w:after="0"/>
        <w:ind w:left="120"/>
        <w:rPr>
          <w:lang w:val="ru-RU"/>
        </w:rPr>
      </w:pPr>
    </w:p>
    <w:tbl>
      <w:tblPr>
        <w:tblW w:w="9345" w:type="dxa"/>
        <w:tblLook w:val="04A0"/>
      </w:tblPr>
      <w:tblGrid>
        <w:gridCol w:w="3115"/>
        <w:gridCol w:w="3115"/>
        <w:gridCol w:w="3115"/>
      </w:tblGrid>
      <w:tr w:rsidR="00433BAC">
        <w:tc>
          <w:tcPr>
            <w:tcW w:w="3115" w:type="dxa"/>
          </w:tcPr>
          <w:p w:rsidR="00433BAC" w:rsidRDefault="004E63CC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33BAC" w:rsidRDefault="004E63C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33BAC" w:rsidRDefault="004E63C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3BAC" w:rsidRDefault="004E63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33BAC" w:rsidRDefault="004E63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33BAC" w:rsidRDefault="004E63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   2023 г.</w:t>
            </w:r>
          </w:p>
          <w:p w:rsidR="00433BAC" w:rsidRDefault="00433B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3BAC" w:rsidRDefault="004E63C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33BAC" w:rsidRDefault="004E63C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предметников</w:t>
            </w:r>
          </w:p>
          <w:p w:rsidR="00433BAC" w:rsidRDefault="004E63C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3BAC" w:rsidRDefault="004E63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Скукина Е.В.</w:t>
            </w:r>
          </w:p>
          <w:p w:rsidR="00433BAC" w:rsidRDefault="004E63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433BAC" w:rsidRDefault="004E63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   2023 г.</w:t>
            </w:r>
          </w:p>
          <w:p w:rsidR="00433BAC" w:rsidRDefault="00433B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33BAC" w:rsidRDefault="004E63C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33BAC" w:rsidRDefault="004E63CC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433BAC" w:rsidRDefault="004E63CC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33BAC" w:rsidRDefault="004E63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Скукин В.В.</w:t>
            </w:r>
          </w:p>
          <w:p w:rsidR="00433BAC" w:rsidRDefault="004E63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№38 </w:t>
            </w:r>
          </w:p>
          <w:p w:rsidR="00433BAC" w:rsidRDefault="004E63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   2023 г.</w:t>
            </w:r>
          </w:p>
          <w:p w:rsidR="00433BAC" w:rsidRDefault="00433BA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3BAC" w:rsidRDefault="00433BAC">
      <w:pPr>
        <w:spacing w:after="0"/>
        <w:ind w:left="120"/>
      </w:pP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 w:rsidR="00433BAC" w:rsidRDefault="00433BAC">
      <w:pPr>
        <w:spacing w:after="0"/>
        <w:ind w:left="120"/>
        <w:rPr>
          <w:lang w:val="ru-RU"/>
        </w:rPr>
      </w:pPr>
    </w:p>
    <w:p w:rsidR="00433BAC" w:rsidRDefault="00433BAC">
      <w:pPr>
        <w:spacing w:after="0"/>
        <w:ind w:left="120"/>
        <w:rPr>
          <w:lang w:val="ru-RU"/>
        </w:rPr>
      </w:pPr>
    </w:p>
    <w:p w:rsidR="00433BAC" w:rsidRDefault="00433BAC">
      <w:pPr>
        <w:spacing w:after="0"/>
        <w:ind w:left="120"/>
        <w:rPr>
          <w:lang w:val="ru-RU"/>
        </w:rPr>
      </w:pPr>
    </w:p>
    <w:p w:rsidR="00433BAC" w:rsidRDefault="004E63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3BAC" w:rsidRDefault="004E63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1660386)</w:t>
      </w:r>
    </w:p>
    <w:p w:rsidR="00433BAC" w:rsidRDefault="00433BAC">
      <w:pPr>
        <w:spacing w:after="0"/>
        <w:ind w:left="120"/>
        <w:jc w:val="center"/>
        <w:rPr>
          <w:lang w:val="ru-RU"/>
        </w:rPr>
      </w:pPr>
    </w:p>
    <w:p w:rsidR="00433BAC" w:rsidRDefault="004E63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433BAC" w:rsidRDefault="004E63C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433BAC" w:rsidRDefault="00433BAC">
      <w:pPr>
        <w:spacing w:after="0"/>
        <w:ind w:left="120"/>
        <w:jc w:val="center"/>
        <w:rPr>
          <w:lang w:val="ru-RU"/>
        </w:rPr>
      </w:pPr>
    </w:p>
    <w:p w:rsidR="00433BAC" w:rsidRDefault="00433BAC">
      <w:pPr>
        <w:spacing w:after="0"/>
        <w:ind w:left="120"/>
        <w:jc w:val="center"/>
        <w:rPr>
          <w:lang w:val="ru-RU"/>
        </w:rPr>
      </w:pPr>
    </w:p>
    <w:p w:rsidR="00433BAC" w:rsidRDefault="00433BAC">
      <w:pPr>
        <w:spacing w:after="0"/>
        <w:ind w:left="120"/>
        <w:jc w:val="center"/>
        <w:rPr>
          <w:lang w:val="ru-RU"/>
        </w:rPr>
      </w:pPr>
    </w:p>
    <w:p w:rsidR="00433BAC" w:rsidRDefault="00433BAC">
      <w:pPr>
        <w:spacing w:after="0"/>
        <w:ind w:left="120"/>
        <w:jc w:val="center"/>
        <w:rPr>
          <w:lang w:val="ru-RU"/>
        </w:rPr>
      </w:pPr>
    </w:p>
    <w:p w:rsidR="00433BAC" w:rsidRDefault="00433BAC">
      <w:pPr>
        <w:spacing w:after="0"/>
        <w:ind w:left="120"/>
        <w:jc w:val="center"/>
        <w:rPr>
          <w:lang w:val="ru-RU"/>
        </w:rPr>
      </w:pPr>
    </w:p>
    <w:p w:rsidR="00433BAC" w:rsidRDefault="00433BAC">
      <w:pPr>
        <w:spacing w:after="0"/>
        <w:ind w:left="120"/>
        <w:jc w:val="center"/>
        <w:rPr>
          <w:lang w:val="ru-RU"/>
        </w:rPr>
      </w:pPr>
    </w:p>
    <w:p w:rsidR="00433BAC" w:rsidRDefault="00433BAC">
      <w:pPr>
        <w:spacing w:after="0"/>
        <w:ind w:left="120"/>
        <w:jc w:val="center"/>
        <w:rPr>
          <w:lang w:val="ru-RU"/>
        </w:rPr>
      </w:pPr>
    </w:p>
    <w:p w:rsidR="00433BAC" w:rsidRDefault="00433BAC">
      <w:pPr>
        <w:spacing w:after="0"/>
        <w:ind w:left="120"/>
        <w:jc w:val="center"/>
        <w:rPr>
          <w:lang w:val="ru-RU"/>
        </w:rPr>
      </w:pPr>
    </w:p>
    <w:p w:rsidR="00433BAC" w:rsidRDefault="00433BAC">
      <w:pPr>
        <w:spacing w:after="0"/>
        <w:ind w:left="120"/>
        <w:jc w:val="center"/>
        <w:rPr>
          <w:lang w:val="ru-RU"/>
        </w:rPr>
      </w:pPr>
    </w:p>
    <w:p w:rsidR="00433BAC" w:rsidRDefault="00433BAC">
      <w:pPr>
        <w:spacing w:after="0"/>
        <w:ind w:left="120"/>
        <w:jc w:val="center"/>
        <w:rPr>
          <w:lang w:val="ru-RU"/>
        </w:rPr>
      </w:pPr>
    </w:p>
    <w:p w:rsidR="00433BAC" w:rsidRDefault="004E63CC">
      <w:pPr>
        <w:spacing w:after="0"/>
        <w:jc w:val="center"/>
        <w:rPr>
          <w:lang w:val="ru-RU"/>
        </w:rPr>
        <w:sectPr w:rsidR="00433BA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2" w:name="0e4163ab-ce05-47cb-a8af-92a1d51c1d1b"/>
      <w:r>
        <w:rPr>
          <w:rFonts w:ascii="Times New Roman" w:hAnsi="Times New Roman"/>
          <w:b/>
          <w:color w:val="000000"/>
          <w:sz w:val="28"/>
          <w:lang w:val="ru-RU"/>
        </w:rPr>
        <w:t>с. Муравлёво,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491e05a7-f9e6-4844-988f-66989e75e9e7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33BAC" w:rsidRDefault="004E63CC">
      <w:pPr>
        <w:spacing w:after="0" w:line="264" w:lineRule="auto"/>
        <w:jc w:val="both"/>
        <w:rPr>
          <w:lang w:val="ru-RU"/>
        </w:rPr>
      </w:pPr>
      <w:bookmarkStart w:id="4" w:name="block-12063251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</w:t>
      </w:r>
      <w:r>
        <w:rPr>
          <w:rFonts w:ascii="Times New Roman" w:hAnsi="Times New Roman"/>
          <w:color w:val="000000"/>
          <w:sz w:val="28"/>
          <w:lang w:val="ru-RU"/>
        </w:rPr>
        <w:t>федеральной рабочей программы воспитания.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</w:t>
      </w:r>
      <w:r>
        <w:rPr>
          <w:rFonts w:ascii="Times New Roman" w:hAnsi="Times New Roman"/>
          <w:color w:val="000000"/>
          <w:sz w:val="28"/>
          <w:lang w:val="ru-RU"/>
        </w:rPr>
        <w:t xml:space="preserve">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</w:t>
      </w:r>
      <w:r>
        <w:rPr>
          <w:rFonts w:ascii="Times New Roman" w:hAnsi="Times New Roman"/>
          <w:color w:val="000000"/>
          <w:sz w:val="28"/>
          <w:lang w:val="ru-RU"/>
        </w:rPr>
        <w:t>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 разви</w:t>
      </w:r>
      <w:r>
        <w:rPr>
          <w:rFonts w:ascii="Times New Roman" w:hAnsi="Times New Roman"/>
          <w:color w:val="000000"/>
          <w:sz w:val="28"/>
          <w:lang w:val="ru-RU"/>
        </w:rPr>
        <w:t>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</w:t>
      </w:r>
      <w:r>
        <w:rPr>
          <w:rFonts w:ascii="Times New Roman" w:hAnsi="Times New Roman"/>
          <w:color w:val="000000"/>
          <w:sz w:val="28"/>
          <w:lang w:val="ru-RU"/>
        </w:rPr>
        <w:t>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знаний о признаках и процессах </w:t>
      </w:r>
      <w:r>
        <w:rPr>
          <w:rFonts w:ascii="Times New Roman" w:hAnsi="Times New Roman"/>
          <w:color w:val="000000"/>
          <w:sz w:val="28"/>
          <w:lang w:val="ru-RU"/>
        </w:rPr>
        <w:t>жизнедеятельности биологических систем разного уровня организации;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</w:t>
      </w:r>
      <w:r>
        <w:rPr>
          <w:rFonts w:ascii="Times New Roman" w:hAnsi="Times New Roman"/>
          <w:color w:val="000000"/>
          <w:sz w:val="28"/>
          <w:lang w:val="ru-RU"/>
        </w:rPr>
        <w:t>учения биологических систем, в том числе организма человека;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>
        <w:rPr>
          <w:rFonts w:ascii="Times New Roman" w:hAnsi="Times New Roman"/>
          <w:color w:val="000000"/>
          <w:sz w:val="28"/>
          <w:lang w:val="ru-RU"/>
        </w:rPr>
        <w:t>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</w:t>
      </w:r>
      <w:r>
        <w:rPr>
          <w:rFonts w:ascii="Times New Roman" w:hAnsi="Times New Roman"/>
          <w:color w:val="000000"/>
          <w:sz w:val="28"/>
          <w:lang w:val="ru-RU"/>
        </w:rPr>
        <w:t>ны окружающей среды.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обеспечивается решением следующих задач: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</w:t>
      </w:r>
      <w:r>
        <w:rPr>
          <w:rFonts w:ascii="Times New Roman" w:hAnsi="Times New Roman"/>
          <w:color w:val="000000"/>
          <w:sz w:val="28"/>
          <w:lang w:val="ru-RU"/>
        </w:rPr>
        <w:t xml:space="preserve"> существе, о роли биологической науки в практической деятельности людей;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</w:t>
      </w:r>
      <w:r>
        <w:rPr>
          <w:rFonts w:ascii="Times New Roman" w:hAnsi="Times New Roman"/>
          <w:color w:val="000000"/>
          <w:sz w:val="28"/>
          <w:lang w:val="ru-RU"/>
        </w:rPr>
        <w:t>мацией, в том числе о современных достижениях в области биологии, её анализ и критическое оценивание;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433BAC" w:rsidRDefault="004E63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3b562cd9-1b1f-4c62-99a2-3c330cdcc105"/>
      <w:r>
        <w:rPr>
          <w:rFonts w:ascii="Times New Roman" w:hAnsi="Times New Roman"/>
          <w:color w:val="000000"/>
          <w:sz w:val="28"/>
          <w:lang w:val="ru-RU"/>
        </w:rPr>
        <w:t>Общее число часов, отвед</w:t>
      </w:r>
      <w:r>
        <w:rPr>
          <w:rFonts w:ascii="Times New Roman" w:hAnsi="Times New Roman"/>
          <w:color w:val="000000"/>
          <w:sz w:val="28"/>
          <w:lang w:val="ru-RU"/>
        </w:rPr>
        <w:t xml:space="preserve">енных для изучения биологии, составляет 238 часов: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5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  <w:sectPr w:rsidR="00433BA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</w:t>
      </w:r>
      <w:r>
        <w:rPr>
          <w:rFonts w:ascii="Times New Roman" w:hAnsi="Times New Roman"/>
          <w:color w:val="000000"/>
          <w:sz w:val="28"/>
          <w:lang w:val="ru-RU"/>
        </w:rPr>
        <w:t>ых заданий, предлагаемых в рамках основного государственного экзамена по биологии.</w:t>
      </w: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bookmarkStart w:id="6" w:name="block-1206325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433BAC" w:rsidRDefault="004E63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Биология – наука о живой природе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 жизни. Признаки живого (клеточное строение, питание, дыхание, выделение, рост и другие признаки). </w:t>
      </w:r>
      <w:r>
        <w:rPr>
          <w:rFonts w:ascii="Times New Roman" w:hAnsi="Times New Roman"/>
          <w:color w:val="000000"/>
          <w:sz w:val="28"/>
          <w:lang w:val="ru-RU"/>
        </w:rPr>
        <w:t>Объекты живой и неживой природы, их сравнение. Живая и неживая природа – единое целое.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с биологией: врач, ветеринар, психолог, агроном, 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Каб</w:t>
      </w:r>
      <w:r>
        <w:rPr>
          <w:rFonts w:ascii="Times New Roman" w:hAnsi="Times New Roman"/>
          <w:color w:val="000000"/>
          <w:sz w:val="28"/>
          <w:lang w:val="ru-RU"/>
        </w:rPr>
        <w:t>инет биологии. Правила поведения и работы в кабинете с биологическими приборами и инструментами.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</w:t>
      </w:r>
      <w:r>
        <w:rPr>
          <w:rFonts w:ascii="Times New Roman" w:hAnsi="Times New Roman"/>
          <w:color w:val="000000"/>
          <w:sz w:val="28"/>
          <w:lang w:val="ru-RU"/>
        </w:rPr>
        <w:t>справочники, Интернет).</w:t>
      </w:r>
    </w:p>
    <w:p w:rsidR="00433BAC" w:rsidRDefault="004E63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Метод описания в биологии (наглядный, словесный, </w:t>
      </w:r>
      <w:r>
        <w:rPr>
          <w:rFonts w:ascii="Times New Roman" w:hAnsi="Times New Roman"/>
          <w:color w:val="000000"/>
          <w:sz w:val="28"/>
          <w:lang w:val="ru-RU"/>
        </w:rPr>
        <w:t>схематический). Метод измерения (инструменты измерения). Наблюдение и эксперимент как ведущие методы биологии.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</w:t>
      </w:r>
      <w:r>
        <w:rPr>
          <w:rFonts w:ascii="Times New Roman" w:hAnsi="Times New Roman"/>
          <w:color w:val="000000"/>
          <w:sz w:val="28"/>
          <w:lang w:val="ru-RU"/>
        </w:rPr>
        <w:t>дованием в школьном кабинете.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устройством лупы, светового микроскопа, правила работы с ними.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</w:t>
      </w:r>
      <w:r>
        <w:rPr>
          <w:rFonts w:ascii="Times New Roman" w:hAnsi="Times New Roman"/>
          <w:color w:val="000000"/>
          <w:sz w:val="28"/>
          <w:lang w:val="ru-RU"/>
        </w:rPr>
        <w:t>мощью лупы и светового микроскопа.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433BAC" w:rsidRDefault="004E63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b/>
          <w:color w:val="000000"/>
          <w:sz w:val="28"/>
        </w:rPr>
        <w:t>тела живой природы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организме. Доядерные и ядерные организмы. Клетка и её открытие. Клеточное ст</w:t>
      </w:r>
      <w:r>
        <w:rPr>
          <w:rFonts w:ascii="Times New Roman" w:hAnsi="Times New Roman"/>
          <w:color w:val="000000"/>
          <w:sz w:val="28"/>
          <w:lang w:val="ru-RU"/>
        </w:rPr>
        <w:t xml:space="preserve">роение организмов. Цитология – наука о клетке.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 жизнедеятельности организмов. Устройство увеличительных приборов: лупы и микроскопа.</w:t>
      </w:r>
      <w:r>
        <w:rPr>
          <w:rFonts w:ascii="Times New Roman" w:hAnsi="Times New Roman"/>
          <w:color w:val="FF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Однок</w:t>
      </w:r>
      <w:r>
        <w:rPr>
          <w:rFonts w:ascii="Times New Roman" w:hAnsi="Times New Roman"/>
          <w:color w:val="000000"/>
          <w:sz w:val="28"/>
          <w:lang w:val="ru-RU"/>
        </w:rPr>
        <w:t>леточные и многоклеточные организмы. Клетки, ткани, органы, системы органов.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</w:t>
      </w:r>
      <w:r>
        <w:rPr>
          <w:rFonts w:ascii="Times New Roman" w:hAnsi="Times New Roman"/>
          <w:color w:val="000000"/>
          <w:sz w:val="28"/>
          <w:lang w:val="ru-RU"/>
        </w:rPr>
        <w:t>е, размножение, развитие, раздражимость, приспособленность. Организм – единое целое.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виды) . Бактерии и вирусы как формы жизн</w:t>
      </w:r>
      <w:r>
        <w:rPr>
          <w:rFonts w:ascii="Times New Roman" w:hAnsi="Times New Roman"/>
          <w:color w:val="000000"/>
          <w:sz w:val="28"/>
          <w:lang w:val="ru-RU"/>
        </w:rPr>
        <w:t>и. Значение бактерий и вирусов в природе и в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принципами систематики орга</w:t>
      </w:r>
      <w:r>
        <w:rPr>
          <w:rFonts w:ascii="Times New Roman" w:hAnsi="Times New Roman"/>
          <w:color w:val="000000"/>
          <w:sz w:val="28"/>
          <w:lang w:val="ru-RU"/>
        </w:rPr>
        <w:t xml:space="preserve">низмов.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433BAC" w:rsidRDefault="004E63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</w:t>
      </w:r>
      <w:r>
        <w:rPr>
          <w:rFonts w:ascii="Times New Roman" w:hAnsi="Times New Roman"/>
          <w:color w:val="000000"/>
          <w:sz w:val="28"/>
          <w:lang w:val="ru-RU"/>
        </w:rPr>
        <w:t>Приспособления организмов к среде обитания. Сезонные изменения в жизни организмов.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Растительный и животный мир </w:t>
      </w:r>
      <w:r>
        <w:rPr>
          <w:rFonts w:ascii="Times New Roman" w:hAnsi="Times New Roman"/>
          <w:color w:val="000000"/>
          <w:sz w:val="28"/>
          <w:lang w:val="ru-RU"/>
        </w:rPr>
        <w:t>родного края (краеведение).</w:t>
      </w:r>
    </w:p>
    <w:p w:rsidR="00433BAC" w:rsidRDefault="004E63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</w:t>
      </w:r>
      <w:r>
        <w:rPr>
          <w:rFonts w:ascii="Times New Roman" w:hAnsi="Times New Roman"/>
          <w:color w:val="000000"/>
          <w:sz w:val="28"/>
          <w:lang w:val="ru-RU"/>
        </w:rPr>
        <w:t>в в природных сообществах. Примеры природных сообществ (лес, пруд, озеро и другие природные сообщества).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</w:t>
      </w:r>
      <w:r>
        <w:rPr>
          <w:rFonts w:ascii="Times New Roman" w:hAnsi="Times New Roman"/>
          <w:color w:val="000000"/>
          <w:sz w:val="28"/>
          <w:lang w:val="ru-RU"/>
        </w:rPr>
        <w:t>в в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 фауна природных зон. Ландшафты: природные и культурные.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</w:t>
      </w:r>
      <w:r>
        <w:rPr>
          <w:rFonts w:ascii="Times New Roman" w:hAnsi="Times New Roman"/>
          <w:color w:val="000000"/>
          <w:sz w:val="28"/>
          <w:lang w:val="ru-RU"/>
        </w:rPr>
        <w:t>ств).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 луга и других природных сообществ.).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433BAC" w:rsidRDefault="004E63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Изменения в природе в связи с развитием </w:t>
      </w:r>
      <w:r>
        <w:rPr>
          <w:rFonts w:ascii="Times New Roman" w:hAnsi="Times New Roman"/>
          <w:color w:val="000000"/>
          <w:sz w:val="28"/>
          <w:lang w:val="ru-RU"/>
        </w:rPr>
        <w:t>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</w:t>
      </w:r>
      <w:r>
        <w:rPr>
          <w:rFonts w:ascii="Times New Roman" w:hAnsi="Times New Roman"/>
          <w:color w:val="000000"/>
          <w:sz w:val="28"/>
          <w:lang w:val="ru-RU"/>
        </w:rPr>
        <w:t>кого разнообразия. Охраняемые территории (заповедники, заказники, национальные парки, памятники природы). Красная книга Российской Федерации. Осознание жизни как великой ценности.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</w:t>
      </w:r>
      <w:r>
        <w:rPr>
          <w:rFonts w:ascii="Times New Roman" w:hAnsi="Times New Roman"/>
          <w:color w:val="000000"/>
          <w:sz w:val="28"/>
          <w:lang w:val="ru-RU"/>
        </w:rPr>
        <w:t>ке, сквере или на пришкольной территории.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433BAC" w:rsidRDefault="004E63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Уровни организации растительного </w:t>
      </w:r>
      <w:r>
        <w:rPr>
          <w:rFonts w:ascii="Times New Roman" w:hAnsi="Times New Roman"/>
          <w:color w:val="000000"/>
          <w:sz w:val="28"/>
          <w:lang w:val="ru-RU"/>
        </w:rPr>
        <w:t>организма. Высшие и низшие растения. Споровые и семенные растения.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</w:t>
      </w:r>
      <w:r>
        <w:rPr>
          <w:rFonts w:ascii="Times New Roman" w:hAnsi="Times New Roman"/>
          <w:color w:val="000000"/>
          <w:sz w:val="28"/>
          <w:lang w:val="ru-RU"/>
        </w:rPr>
        <w:t>ции растительных тканей.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раст</w:t>
      </w:r>
      <w:r>
        <w:rPr>
          <w:rFonts w:ascii="Times New Roman" w:hAnsi="Times New Roman"/>
          <w:color w:val="000000"/>
          <w:sz w:val="28"/>
          <w:lang w:val="ru-RU"/>
        </w:rPr>
        <w:t>ительных тканей (использование микропрепаратов).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</w:t>
      </w:r>
      <w:r>
        <w:rPr>
          <w:rFonts w:ascii="Times New Roman" w:hAnsi="Times New Roman"/>
          <w:color w:val="000000"/>
          <w:sz w:val="28"/>
          <w:lang w:val="ru-RU"/>
        </w:rPr>
        <w:t>их веществ в растении.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433BAC" w:rsidRDefault="004E63C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</w:t>
      </w:r>
      <w:r>
        <w:rPr>
          <w:rFonts w:ascii="Times New Roman" w:hAnsi="Times New Roman"/>
          <w:color w:val="000000"/>
          <w:sz w:val="28"/>
          <w:lang w:val="ru-RU"/>
        </w:rPr>
        <w:t>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</w:t>
      </w:r>
      <w:r>
        <w:rPr>
          <w:rFonts w:ascii="Times New Roman" w:hAnsi="Times New Roman"/>
          <w:color w:val="000000"/>
          <w:sz w:val="28"/>
          <w:lang w:val="ru-RU"/>
        </w:rPr>
        <w:t xml:space="preserve">ию (корневое давление, осмос). Видоизменение корней.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</w:t>
      </w:r>
      <w:r>
        <w:rPr>
          <w:rFonts w:ascii="Times New Roman" w:hAnsi="Times New Roman"/>
          <w:color w:val="000000"/>
          <w:sz w:val="28"/>
          <w:lang w:val="ru-RU"/>
        </w:rPr>
        <w:t>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</w:t>
      </w:r>
      <w:r>
        <w:rPr>
          <w:rFonts w:ascii="Times New Roman" w:hAnsi="Times New Roman"/>
          <w:color w:val="000000"/>
          <w:sz w:val="28"/>
          <w:lang w:val="ru-RU"/>
        </w:rPr>
        <w:t>оздушного питания.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Плоды. Типы плодов. Распространение плодов и семян в природе.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</w:t>
      </w:r>
      <w:r>
        <w:rPr>
          <w:rFonts w:ascii="Times New Roman" w:hAnsi="Times New Roman"/>
          <w:color w:val="000000"/>
          <w:sz w:val="28"/>
          <w:lang w:val="ru-RU"/>
        </w:rPr>
        <w:t xml:space="preserve"> живых растений.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>
        <w:rPr>
          <w:rFonts w:ascii="Times New Roman" w:hAnsi="Times New Roman"/>
          <w:color w:val="000000"/>
          <w:sz w:val="28"/>
          <w:lang w:val="ru-RU"/>
        </w:rPr>
        <w:t>микроскопического строения листа (на готовых микропрепаратах).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ветки дерева (на готовом микропрепарате).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</w:t>
      </w:r>
      <w:r>
        <w:rPr>
          <w:rFonts w:ascii="Times New Roman" w:hAnsi="Times New Roman"/>
          <w:color w:val="000000"/>
          <w:sz w:val="28"/>
          <w:lang w:val="ru-RU"/>
        </w:rPr>
        <w:t xml:space="preserve">и соцветий.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433BAC" w:rsidRDefault="004E63C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Поглощение корнями воды и минеральных веществ, н</w:t>
      </w:r>
      <w:r>
        <w:rPr>
          <w:rFonts w:ascii="Times New Roman" w:hAnsi="Times New Roman"/>
          <w:color w:val="000000"/>
          <w:sz w:val="28"/>
          <w:lang w:val="ru-RU"/>
        </w:rPr>
        <w:t>еобходимых растению (корневое давление, осмос). Почва, её плодородие. Значение обработки почвы (окучивание), внесения удобрений, прореживания проростков, полива для жизни культурных растений. Гидропоника.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</w:t>
      </w:r>
      <w:r>
        <w:rPr>
          <w:rFonts w:ascii="Times New Roman" w:hAnsi="Times New Roman"/>
          <w:color w:val="000000"/>
          <w:sz w:val="28"/>
          <w:lang w:val="ru-RU"/>
        </w:rPr>
        <w:t>ие фотосинтеза в природе и в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(устьичный аппарат). Поступление в лист атмосферного воздуха. Сильная </w:t>
      </w:r>
      <w:r>
        <w:rPr>
          <w:rFonts w:ascii="Times New Roman" w:hAnsi="Times New Roman"/>
          <w:color w:val="000000"/>
          <w:sz w:val="28"/>
          <w:lang w:val="ru-RU"/>
        </w:rPr>
        <w:t>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Связь клеточного строения ст</w:t>
      </w:r>
      <w:r>
        <w:rPr>
          <w:rFonts w:ascii="Times New Roman" w:hAnsi="Times New Roman"/>
          <w:color w:val="000000"/>
          <w:sz w:val="28"/>
          <w:lang w:val="ru-RU"/>
        </w:rPr>
        <w:t>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</w:t>
      </w:r>
      <w:r>
        <w:rPr>
          <w:rFonts w:ascii="Times New Roman" w:hAnsi="Times New Roman"/>
          <w:color w:val="000000"/>
          <w:sz w:val="28"/>
          <w:lang w:val="ru-RU"/>
        </w:rPr>
        <w:t xml:space="preserve">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</w:t>
      </w:r>
      <w:r>
        <w:rPr>
          <w:rFonts w:ascii="Times New Roman" w:hAnsi="Times New Roman"/>
          <w:color w:val="000000"/>
          <w:sz w:val="28"/>
          <w:lang w:val="ru-RU"/>
        </w:rPr>
        <w:t>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посеву. Развитие проростков.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</w:t>
      </w:r>
      <w:r>
        <w:rPr>
          <w:rFonts w:ascii="Times New Roman" w:hAnsi="Times New Roman"/>
          <w:color w:val="000000"/>
          <w:sz w:val="28"/>
          <w:lang w:val="ru-RU"/>
        </w:rPr>
        <w:t>Ростовые движения растений. Развитие побега из почки.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Опыление. Перекрёстное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</w:t>
      </w:r>
      <w:r>
        <w:rPr>
          <w:rFonts w:ascii="Times New Roman" w:hAnsi="Times New Roman"/>
          <w:color w:val="000000"/>
          <w:sz w:val="28"/>
          <w:lang w:val="ru-RU"/>
        </w:rPr>
        <w:t>аследование признаков обоих растений.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</w:t>
      </w:r>
      <w:r>
        <w:rPr>
          <w:rFonts w:ascii="Times New Roman" w:hAnsi="Times New Roman"/>
          <w:color w:val="000000"/>
          <w:sz w:val="28"/>
          <w:lang w:val="ru-RU"/>
        </w:rPr>
        <w:t>е всхожести семян культурных растений и посев их в грунт.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33BAC" w:rsidRDefault="004E63C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вид) . Исто</w:t>
      </w:r>
      <w:r>
        <w:rPr>
          <w:rFonts w:ascii="Times New Roman" w:hAnsi="Times New Roman"/>
          <w:color w:val="000000"/>
          <w:sz w:val="28"/>
          <w:lang w:val="ru-RU"/>
        </w:rPr>
        <w:t>рия развития систематики, описание видов, открытие новых видов. Роль систематики в биологии.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водорослей. Раз</w:t>
      </w:r>
      <w:r>
        <w:rPr>
          <w:rFonts w:ascii="Times New Roman" w:hAnsi="Times New Roman"/>
          <w:color w:val="000000"/>
          <w:sz w:val="28"/>
          <w:lang w:val="ru-RU"/>
        </w:rPr>
        <w:t>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</w:t>
      </w:r>
      <w:r>
        <w:rPr>
          <w:rFonts w:ascii="Times New Roman" w:hAnsi="Times New Roman"/>
          <w:color w:val="000000"/>
          <w:sz w:val="28"/>
          <w:lang w:val="ru-RU"/>
        </w:rPr>
        <w:t>и в хозяйственной деятельности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жизнедеятельности плау</w:t>
      </w:r>
      <w:r>
        <w:rPr>
          <w:rFonts w:ascii="Times New Roman" w:hAnsi="Times New Roman"/>
          <w:color w:val="000000"/>
          <w:sz w:val="28"/>
          <w:lang w:val="ru-RU"/>
        </w:rPr>
        <w:t>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</w:t>
      </w:r>
      <w:r>
        <w:rPr>
          <w:rFonts w:ascii="Times New Roman" w:hAnsi="Times New Roman"/>
          <w:color w:val="000000"/>
          <w:sz w:val="28"/>
          <w:lang w:val="ru-RU"/>
        </w:rPr>
        <w:t>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</w:t>
      </w:r>
      <w:r>
        <w:rPr>
          <w:rFonts w:ascii="Times New Roman" w:hAnsi="Times New Roman"/>
          <w:color w:val="000000"/>
          <w:sz w:val="28"/>
          <w:lang w:val="ru-RU"/>
        </w:rPr>
        <w:t>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покрытосеменного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растения.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данном регио</w:t>
      </w:r>
      <w:r>
        <w:rPr>
          <w:rFonts w:ascii="Times New Roman" w:hAnsi="Times New Roman"/>
          <w:color w:val="000000"/>
          <w:sz w:val="28"/>
          <w:lang w:val="ru-RU"/>
        </w:rPr>
        <w:t xml:space="preserve">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растений. </w:t>
      </w:r>
      <w:r>
        <w:rPr>
          <w:rFonts w:ascii="Times New Roman" w:hAnsi="Times New Roman"/>
          <w:color w:val="000000"/>
          <w:sz w:val="28"/>
          <w:lang w:val="ru-RU"/>
        </w:rPr>
        <w:t>Дикорастущие представители семейств. Культурные представители семейств, их использование человеком.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водорослей (на примере хламидомонады и хлореллы).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многоклеточных </w:t>
      </w:r>
      <w:r>
        <w:rPr>
          <w:rFonts w:ascii="Times New Roman" w:hAnsi="Times New Roman"/>
          <w:color w:val="000000"/>
          <w:sz w:val="28"/>
          <w:lang w:val="ru-RU"/>
        </w:rPr>
        <w:t>нитчатых водорослей (на примере спирогиры и улотрикса).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</w:t>
      </w:r>
      <w:r>
        <w:rPr>
          <w:rFonts w:ascii="Times New Roman" w:hAnsi="Times New Roman"/>
          <w:color w:val="000000"/>
          <w:sz w:val="28"/>
          <w:lang w:val="ru-RU"/>
        </w:rPr>
        <w:t xml:space="preserve"> или лиственницы).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(Мятликовые)</w:t>
      </w:r>
      <w:r>
        <w:rPr>
          <w:rFonts w:ascii="Times New Roman" w:hAnsi="Times New Roman"/>
          <w:color w:val="000000"/>
          <w:sz w:val="28"/>
          <w:lang w:val="ru-RU"/>
        </w:rPr>
        <w:t xml:space="preserve"> на гербарных и натуральных образцах.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433BAC" w:rsidRDefault="004E63C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</w:t>
      </w:r>
      <w:r>
        <w:rPr>
          <w:rFonts w:ascii="Times New Roman" w:hAnsi="Times New Roman"/>
          <w:color w:val="000000"/>
          <w:sz w:val="28"/>
          <w:lang w:val="ru-RU"/>
        </w:rPr>
        <w:t>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растений основных систематических групп. Вымершие растения.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433BAC" w:rsidRDefault="004E63C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</w:t>
      </w:r>
      <w:r>
        <w:rPr>
          <w:rFonts w:ascii="Times New Roman" w:hAnsi="Times New Roman"/>
          <w:color w:val="000000"/>
          <w:sz w:val="28"/>
          <w:lang w:val="ru-RU"/>
        </w:rPr>
        <w:t>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собой и с другими организмами.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Растительные сообщества. Вид</w:t>
      </w:r>
      <w:r>
        <w:rPr>
          <w:rFonts w:ascii="Times New Roman" w:hAnsi="Times New Roman"/>
          <w:color w:val="000000"/>
          <w:sz w:val="28"/>
          <w:lang w:val="ru-RU"/>
        </w:rPr>
        <w:t>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Растительность (растительный покров) природных зон Земли. Ф</w:t>
      </w:r>
      <w:r>
        <w:rPr>
          <w:rFonts w:ascii="Times New Roman" w:hAnsi="Times New Roman"/>
          <w:color w:val="000000"/>
          <w:sz w:val="28"/>
          <w:lang w:val="ru-RU"/>
        </w:rPr>
        <w:t>лора.</w:t>
      </w:r>
    </w:p>
    <w:p w:rsidR="00433BAC" w:rsidRDefault="004E63C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</w:t>
      </w:r>
      <w:r>
        <w:rPr>
          <w:rFonts w:ascii="Times New Roman" w:hAnsi="Times New Roman"/>
          <w:color w:val="000000"/>
          <w:sz w:val="28"/>
          <w:lang w:val="ru-RU"/>
        </w:rPr>
        <w:t xml:space="preserve">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</w:t>
      </w:r>
      <w:r>
        <w:rPr>
          <w:rFonts w:ascii="Times New Roman" w:hAnsi="Times New Roman"/>
          <w:color w:val="000000"/>
          <w:sz w:val="28"/>
          <w:lang w:val="ru-RU"/>
        </w:rPr>
        <w:t>охраняемые природные территории (ООПТ). Красная книга России. Меры сохранения растительного мира.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433BAC" w:rsidRDefault="004E63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Грибы. Общая харак</w:t>
      </w:r>
      <w:r>
        <w:rPr>
          <w:rFonts w:ascii="Times New Roman" w:hAnsi="Times New Roman"/>
          <w:color w:val="000000"/>
          <w:sz w:val="28"/>
          <w:lang w:val="ru-RU"/>
        </w:rPr>
        <w:t>теристика. 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сообществах и жизни человека. Промышленное выращивание шляпочных гриб</w:t>
      </w:r>
      <w:r>
        <w:rPr>
          <w:rFonts w:ascii="Times New Roman" w:hAnsi="Times New Roman"/>
          <w:color w:val="000000"/>
          <w:sz w:val="28"/>
          <w:lang w:val="ru-RU"/>
        </w:rPr>
        <w:t>ов (шампиньоны).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</w:t>
      </w:r>
      <w:r>
        <w:rPr>
          <w:rFonts w:ascii="Times New Roman" w:hAnsi="Times New Roman"/>
          <w:color w:val="000000"/>
          <w:sz w:val="28"/>
          <w:lang w:val="ru-RU"/>
        </w:rPr>
        <w:t>, фитофтора, трутовик и другие). Борьба с заболеваниями, вызываемыми паразитическими грибами.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Бактерии – доядерн</w:t>
      </w:r>
      <w:r>
        <w:rPr>
          <w:rFonts w:ascii="Times New Roman" w:hAnsi="Times New Roman"/>
          <w:color w:val="000000"/>
          <w:sz w:val="28"/>
          <w:lang w:val="ru-RU"/>
        </w:rPr>
        <w:t>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</w:t>
      </w:r>
      <w:r>
        <w:rPr>
          <w:rFonts w:ascii="Times New Roman" w:hAnsi="Times New Roman"/>
          <w:color w:val="000000"/>
          <w:sz w:val="28"/>
          <w:lang w:val="ru-RU"/>
        </w:rPr>
        <w:t>ями. Бактерии на службе у человека (в сельском хозяйстве, промышленности).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(пеницилл) плесневых грибов.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плодовых тел шляпочных грибов (или </w:t>
      </w:r>
      <w:r>
        <w:rPr>
          <w:rFonts w:ascii="Times New Roman" w:hAnsi="Times New Roman"/>
          <w:color w:val="000000"/>
          <w:sz w:val="28"/>
          <w:lang w:val="ru-RU"/>
        </w:rPr>
        <w:t>изучение шляпочных грибов на муляжах).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7" w:name="_TOC_250010"/>
      <w:bookmarkEnd w:id="7"/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33BAC" w:rsidRDefault="004E63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Общие призн</w:t>
      </w:r>
      <w:r>
        <w:rPr>
          <w:rFonts w:ascii="Times New Roman" w:hAnsi="Times New Roman"/>
          <w:color w:val="000000"/>
          <w:sz w:val="28"/>
          <w:lang w:val="ru-RU"/>
        </w:rPr>
        <w:t>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433BAC" w:rsidRDefault="004E63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клеточная мембрана, органоиды передвижения, ядро с ядрышком, цитоплазма (митохондрии, пищеварительные и сократительные вакуоли,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лизосомы, клеточный центр). Процессы, происходящие в клетке. Деление клетки. Ткани животных, их разнообразие. Органы и системы о</w:t>
      </w:r>
      <w:r>
        <w:rPr>
          <w:rFonts w:ascii="Times New Roman" w:hAnsi="Times New Roman"/>
          <w:color w:val="000000"/>
          <w:sz w:val="28"/>
          <w:lang w:val="ru-RU"/>
        </w:rPr>
        <w:t>рганов животных. Организм – единое целое.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433BAC" w:rsidRDefault="004E63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</w:t>
      </w:r>
      <w:r>
        <w:rPr>
          <w:rFonts w:ascii="Times New Roman" w:hAnsi="Times New Roman"/>
          <w:color w:val="000000"/>
          <w:sz w:val="28"/>
          <w:lang w:val="ru-RU"/>
        </w:rPr>
        <w:t>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другое). Рыч</w:t>
      </w:r>
      <w:r>
        <w:rPr>
          <w:rFonts w:ascii="Times New Roman" w:hAnsi="Times New Roman"/>
          <w:color w:val="000000"/>
          <w:sz w:val="28"/>
          <w:lang w:val="ru-RU"/>
        </w:rPr>
        <w:t>ажные конечности.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позвоночных, пищ</w:t>
      </w:r>
      <w:r>
        <w:rPr>
          <w:rFonts w:ascii="Times New Roman" w:hAnsi="Times New Roman"/>
          <w:color w:val="000000"/>
          <w:sz w:val="28"/>
          <w:lang w:val="ru-RU"/>
        </w:rPr>
        <w:t>еварительные железы. Ферменты. Особенности пищеварительной системы у представителей отрядов млекопитающих.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 лёгочно</w:t>
      </w:r>
      <w:r>
        <w:rPr>
          <w:rFonts w:ascii="Times New Roman" w:hAnsi="Times New Roman"/>
          <w:color w:val="000000"/>
          <w:sz w:val="28"/>
          <w:lang w:val="ru-RU"/>
        </w:rPr>
        <w:t>е дыхание у обитателей суши. Особенности кожного дыхания. Роль воздушных мешков у птиц.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сосуды. Сп</w:t>
      </w:r>
      <w:r>
        <w:rPr>
          <w:rFonts w:ascii="Times New Roman" w:hAnsi="Times New Roman"/>
          <w:color w:val="000000"/>
          <w:sz w:val="28"/>
          <w:lang w:val="ru-RU"/>
        </w:rPr>
        <w:t>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Мальпигиевы сосуды у насекомых. Почки (туловищные </w:t>
      </w:r>
      <w:r>
        <w:rPr>
          <w:rFonts w:ascii="Times New Roman" w:hAnsi="Times New Roman"/>
          <w:color w:val="000000"/>
          <w:sz w:val="28"/>
          <w:lang w:val="ru-RU"/>
        </w:rPr>
        <w:t>и тазовые), мочеточники, мочевой пузырь у позвоночных животных. Особенности выделения у птиц, связанные с полётом.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Покровы тела у животных. Покровы у беспозвоночных. Усложнение строения кожи у позвоночных. Кожа как орган выделения. Роль кожи в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теплоотдаче.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Производные кожи. Средства пассивной и активной защиты у животных.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Координация и регуляция жизнедеятельности у животных. Раздражимость у одноклеточных животных. Таксисы (фототаксис, трофотаксис, хемотаксис и другие таксисы). Нервная регуляция. Нервная сис</w:t>
      </w:r>
      <w:r>
        <w:rPr>
          <w:rFonts w:ascii="Times New Roman" w:hAnsi="Times New Roman"/>
          <w:color w:val="000000"/>
          <w:sz w:val="28"/>
          <w:lang w:val="ru-RU"/>
        </w:rPr>
        <w:t>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полушарий, коры,</w:t>
      </w:r>
      <w:r>
        <w:rPr>
          <w:rFonts w:ascii="Times New Roman" w:hAnsi="Times New Roman"/>
          <w:color w:val="000000"/>
          <w:sz w:val="28"/>
          <w:lang w:val="ru-RU"/>
        </w:rPr>
        <w:t xml:space="preserve">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усложнение. Органы</w:t>
      </w:r>
      <w:r>
        <w:rPr>
          <w:rFonts w:ascii="Times New Roman" w:hAnsi="Times New Roman"/>
          <w:color w:val="000000"/>
          <w:sz w:val="28"/>
          <w:lang w:val="ru-RU"/>
        </w:rPr>
        <w:t xml:space="preserve"> обоняния, вкуса и осязания у беспозвоночных и позвоночных животных. Орган боковой линии у рыб.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научение). Научение: условные рефлексы, импринтинг (запечатление), инсайт (постижение). Пов</w:t>
      </w:r>
      <w:r>
        <w:rPr>
          <w:rFonts w:ascii="Times New Roman" w:hAnsi="Times New Roman"/>
          <w:color w:val="000000"/>
          <w:sz w:val="28"/>
          <w:lang w:val="ru-RU"/>
        </w:rPr>
        <w:t>едение: пищевое, оборонительное, территориальное, брачное, исследовательское. Стимулы поведения.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Преимущес</w:t>
      </w:r>
      <w:r>
        <w:rPr>
          <w:rFonts w:ascii="Times New Roman" w:hAnsi="Times New Roman"/>
          <w:color w:val="000000"/>
          <w:sz w:val="28"/>
          <w:lang w:val="ru-RU"/>
        </w:rPr>
        <w:t xml:space="preserve">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место). </w:t>
      </w:r>
      <w:r>
        <w:rPr>
          <w:rFonts w:ascii="Times New Roman" w:hAnsi="Times New Roman"/>
          <w:color w:val="000000"/>
          <w:sz w:val="28"/>
          <w:lang w:val="ru-RU"/>
        </w:rPr>
        <w:t>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способов поглощения пищи </w:t>
      </w:r>
      <w:r>
        <w:rPr>
          <w:rFonts w:ascii="Times New Roman" w:hAnsi="Times New Roman"/>
          <w:color w:val="000000"/>
          <w:sz w:val="28"/>
          <w:lang w:val="ru-RU"/>
        </w:rPr>
        <w:t>у животных.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Строение яйца и раз</w:t>
      </w:r>
      <w:r>
        <w:rPr>
          <w:rFonts w:ascii="Times New Roman" w:hAnsi="Times New Roman"/>
          <w:color w:val="000000"/>
          <w:sz w:val="28"/>
          <w:lang w:val="ru-RU"/>
        </w:rPr>
        <w:t>витие зародыша птицы (курицы).</w:t>
      </w:r>
    </w:p>
    <w:p w:rsidR="00433BAC" w:rsidRDefault="004E63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433BAC" w:rsidRDefault="004E63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животных (царство, тип, к</w:t>
      </w:r>
      <w:r>
        <w:rPr>
          <w:rFonts w:ascii="Times New Roman" w:hAnsi="Times New Roman"/>
          <w:color w:val="000000"/>
          <w:sz w:val="28"/>
          <w:lang w:val="ru-RU"/>
        </w:rPr>
        <w:t>ласс, отряд,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человека и меры профил</w:t>
      </w:r>
      <w:r>
        <w:rPr>
          <w:rFonts w:ascii="Times New Roman" w:hAnsi="Times New Roman"/>
          <w:color w:val="000000"/>
          <w:sz w:val="28"/>
          <w:lang w:val="ru-RU"/>
        </w:rPr>
        <w:t>актики, вызываемые одноклеточными животными (малярийный плазмодий).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строения инфузории-туфельки и наблюдение за её передвижением. Изучение хемотаксиса.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Изготов</w:t>
      </w:r>
      <w:r>
        <w:rPr>
          <w:rFonts w:ascii="Times New Roman" w:hAnsi="Times New Roman"/>
          <w:color w:val="000000"/>
          <w:sz w:val="28"/>
          <w:lang w:val="ru-RU"/>
        </w:rPr>
        <w:t>ление модели клетки простейшего (амёбы, инфузории-туфельки и другое.).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Местообитание. Особенности строения и жизнедеятельности. Эктодерма и энтодерма. Внутриполостное и клеточное переваривани</w:t>
      </w:r>
      <w:r>
        <w:rPr>
          <w:rFonts w:ascii="Times New Roman" w:hAnsi="Times New Roman"/>
          <w:color w:val="000000"/>
          <w:sz w:val="28"/>
          <w:lang w:val="ru-RU"/>
        </w:rPr>
        <w:t>е пищи. Регенерация.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 и их роль в рифооб</w:t>
      </w:r>
      <w:r>
        <w:rPr>
          <w:rFonts w:ascii="Times New Roman" w:hAnsi="Times New Roman"/>
          <w:color w:val="000000"/>
          <w:sz w:val="28"/>
          <w:lang w:val="ru-RU"/>
        </w:rPr>
        <w:t>разовании.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Плоские, круглые, </w:t>
      </w:r>
      <w:r>
        <w:rPr>
          <w:rFonts w:ascii="Times New Roman" w:hAnsi="Times New Roman"/>
          <w:b/>
          <w:color w:val="000000"/>
          <w:sz w:val="28"/>
          <w:lang w:val="ru-RU"/>
        </w:rPr>
        <w:t>кольчатые черви.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</w:t>
      </w:r>
      <w:r>
        <w:rPr>
          <w:rFonts w:ascii="Times New Roman" w:hAnsi="Times New Roman"/>
          <w:color w:val="000000"/>
          <w:sz w:val="28"/>
          <w:lang w:val="ru-RU"/>
        </w:rPr>
        <w:t xml:space="preserve">ерви, их приспособления к паразитизму, вред, наносимый человеку, сельскохозяйственным растениям и животным. Меры по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предупреждению заражения паразитическими червями. Роль червей как почвообразователей.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внешн</w:t>
      </w:r>
      <w:r>
        <w:rPr>
          <w:rFonts w:ascii="Times New Roman" w:hAnsi="Times New Roman"/>
          <w:color w:val="000000"/>
          <w:sz w:val="28"/>
          <w:lang w:val="ru-RU"/>
        </w:rPr>
        <w:t>его строения дождевого червя. Наблюдение за реакцией дождевого червя на раздражители.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</w:t>
      </w:r>
      <w:r>
        <w:rPr>
          <w:rFonts w:ascii="Times New Roman" w:hAnsi="Times New Roman"/>
          <w:color w:val="000000"/>
          <w:sz w:val="28"/>
          <w:lang w:val="ru-RU"/>
        </w:rPr>
        <w:t xml:space="preserve"> влажных и микропрепаратах).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Значение ракообразных в </w:t>
      </w:r>
      <w:r>
        <w:rPr>
          <w:rFonts w:ascii="Times New Roman" w:hAnsi="Times New Roman"/>
          <w:color w:val="000000"/>
          <w:sz w:val="28"/>
          <w:lang w:val="ru-RU"/>
        </w:rPr>
        <w:t>природе и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</w:t>
      </w:r>
      <w:r>
        <w:rPr>
          <w:rFonts w:ascii="Times New Roman" w:hAnsi="Times New Roman"/>
          <w:color w:val="000000"/>
          <w:sz w:val="28"/>
          <w:lang w:val="ru-RU"/>
        </w:rPr>
        <w:t>. Роль клещей в почвообразовании.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</w:t>
      </w:r>
      <w:r>
        <w:rPr>
          <w:rFonts w:ascii="Times New Roman" w:hAnsi="Times New Roman"/>
          <w:color w:val="000000"/>
          <w:sz w:val="28"/>
          <w:lang w:val="ru-RU"/>
        </w:rPr>
        <w:t>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</w:t>
      </w:r>
      <w:r>
        <w:rPr>
          <w:rFonts w:ascii="Times New Roman" w:hAnsi="Times New Roman"/>
          <w:color w:val="000000"/>
          <w:sz w:val="28"/>
          <w:lang w:val="ru-RU"/>
        </w:rPr>
        <w:t>елей. Значение насекомых в природе и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</w:t>
      </w:r>
      <w:r>
        <w:rPr>
          <w:rFonts w:ascii="Times New Roman" w:hAnsi="Times New Roman"/>
          <w:color w:val="000000"/>
          <w:sz w:val="28"/>
          <w:lang w:val="ru-RU"/>
        </w:rPr>
        <w:t>римере коллекций).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</w:t>
      </w:r>
      <w:r>
        <w:rPr>
          <w:rFonts w:ascii="Times New Roman" w:hAnsi="Times New Roman"/>
          <w:color w:val="000000"/>
          <w:sz w:val="28"/>
          <w:lang w:val="ru-RU"/>
        </w:rPr>
        <w:t>Многообразие моллюсков. Значение моллюсков в природе и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Хордовые.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Общая </w:t>
      </w:r>
      <w:r>
        <w:rPr>
          <w:rFonts w:ascii="Times New Roman" w:hAnsi="Times New Roman"/>
          <w:color w:val="000000"/>
          <w:sz w:val="28"/>
          <w:lang w:val="ru-RU"/>
        </w:rPr>
        <w:t>характеристика.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Рыбы</w:t>
      </w:r>
      <w:r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</w:t>
      </w:r>
      <w:r>
        <w:rPr>
          <w:rFonts w:ascii="Times New Roman" w:hAnsi="Times New Roman"/>
          <w:color w:val="000000"/>
          <w:sz w:val="28"/>
          <w:lang w:val="ru-RU"/>
        </w:rPr>
        <w:t xml:space="preserve">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</w:t>
      </w:r>
      <w:r>
        <w:rPr>
          <w:rFonts w:ascii="Times New Roman" w:hAnsi="Times New Roman"/>
          <w:color w:val="000000"/>
          <w:sz w:val="28"/>
          <w:lang w:val="ru-RU"/>
        </w:rPr>
        <w:t>е значение рыб.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>
        <w:rPr>
          <w:rFonts w:ascii="Times New Roman" w:hAnsi="Times New Roman"/>
          <w:color w:val="000000"/>
          <w:sz w:val="28"/>
          <w:lang w:val="ru-RU"/>
        </w:rPr>
        <w:t>. Общая</w:t>
      </w:r>
      <w:r>
        <w:rPr>
          <w:rFonts w:ascii="Times New Roman" w:hAnsi="Times New Roman"/>
          <w:color w:val="000000"/>
          <w:sz w:val="28"/>
          <w:lang w:val="ru-RU"/>
        </w:rPr>
        <w:t xml:space="preserve">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</w:t>
      </w:r>
      <w:r>
        <w:rPr>
          <w:rFonts w:ascii="Times New Roman" w:hAnsi="Times New Roman"/>
          <w:color w:val="000000"/>
          <w:sz w:val="28"/>
          <w:lang w:val="ru-RU"/>
        </w:rPr>
        <w:t>образие земноводных и их охрана. Значение земноводных в природе и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</w:t>
      </w:r>
      <w:r>
        <w:rPr>
          <w:rFonts w:ascii="Times New Roman" w:hAnsi="Times New Roman"/>
          <w:color w:val="000000"/>
          <w:sz w:val="28"/>
          <w:lang w:val="ru-RU"/>
        </w:rPr>
        <w:t>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Птицы</w:t>
      </w:r>
      <w:r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</w:t>
      </w:r>
      <w:r>
        <w:rPr>
          <w:rFonts w:ascii="Times New Roman" w:hAnsi="Times New Roman"/>
          <w:color w:val="000000"/>
          <w:sz w:val="28"/>
          <w:lang w:val="ru-RU"/>
        </w:rPr>
        <w:t>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</w:t>
      </w:r>
      <w:r>
        <w:rPr>
          <w:rFonts w:ascii="Times New Roman" w:hAnsi="Times New Roman"/>
          <w:color w:val="000000"/>
          <w:sz w:val="28"/>
          <w:lang w:val="ru-RU"/>
        </w:rPr>
        <w:t>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</w:t>
      </w:r>
      <w:r>
        <w:rPr>
          <w:rFonts w:ascii="Times New Roman" w:hAnsi="Times New Roman"/>
          <w:color w:val="000000"/>
          <w:sz w:val="28"/>
          <w:lang w:val="ru-RU"/>
        </w:rPr>
        <w:t>евого покрова птиц (на примере чучела птиц и набора перьев: контурных, пуховых и пуха).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особенностей скелета птицы.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Млекопитающие.</w:t>
      </w:r>
      <w:r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</w:t>
      </w:r>
      <w:r>
        <w:rPr>
          <w:rFonts w:ascii="Times New Roman" w:hAnsi="Times New Roman"/>
          <w:color w:val="000000"/>
          <w:sz w:val="28"/>
          <w:lang w:val="ru-RU"/>
        </w:rPr>
        <w:t>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</w:t>
      </w:r>
      <w:r>
        <w:rPr>
          <w:rFonts w:ascii="Times New Roman" w:hAnsi="Times New Roman"/>
          <w:color w:val="000000"/>
          <w:sz w:val="28"/>
          <w:lang w:val="ru-RU"/>
        </w:rPr>
        <w:t>ющих (по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</w:t>
      </w:r>
      <w:r>
        <w:rPr>
          <w:rFonts w:ascii="Times New Roman" w:hAnsi="Times New Roman"/>
          <w:color w:val="000000"/>
          <w:sz w:val="28"/>
          <w:lang w:val="ru-RU"/>
        </w:rPr>
        <w:t>бачьи, кошачьи, куньи, медвежьи.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</w:t>
      </w:r>
      <w:r>
        <w:rPr>
          <w:rFonts w:ascii="Times New Roman" w:hAnsi="Times New Roman"/>
          <w:color w:val="000000"/>
          <w:sz w:val="28"/>
          <w:lang w:val="ru-RU"/>
        </w:rPr>
        <w:t>ание особенностей скелета млекопитающих.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433BAC" w:rsidRDefault="004E63C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</w:t>
      </w:r>
      <w:r>
        <w:rPr>
          <w:rFonts w:ascii="Times New Roman" w:hAnsi="Times New Roman"/>
          <w:color w:val="000000"/>
          <w:sz w:val="28"/>
          <w:lang w:val="ru-RU"/>
        </w:rPr>
        <w:t>животного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</w:t>
      </w:r>
      <w:r>
        <w:rPr>
          <w:rFonts w:ascii="Times New Roman" w:hAnsi="Times New Roman"/>
          <w:color w:val="000000"/>
          <w:sz w:val="28"/>
          <w:lang w:val="ru-RU"/>
        </w:rPr>
        <w:t>ных. Основные этапы эволюции беспозвоночных. Основные этапы эволюции позвоночных животных. Вымершие животные.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433BAC" w:rsidRDefault="004E63C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Животные и среда обитания</w:t>
      </w:r>
      <w:r>
        <w:rPr>
          <w:rFonts w:ascii="Times New Roman" w:hAnsi="Times New Roman"/>
          <w:color w:val="000000"/>
          <w:sz w:val="28"/>
          <w:lang w:val="ru-RU"/>
        </w:rPr>
        <w:t>. Влияние света, температуры и влажности на животных. Приспособленность животных к условиям среды обитания.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Популяции животных, их характеристики. Одиночный и групповой образ жизни. Взаимосвязи животных между собой и с другими организмами. Пищевые связи в </w:t>
      </w:r>
      <w:r>
        <w:rPr>
          <w:rFonts w:ascii="Times New Roman" w:hAnsi="Times New Roman"/>
          <w:color w:val="000000"/>
          <w:sz w:val="28"/>
          <w:lang w:val="ru-RU"/>
        </w:rPr>
        <w:t>природном сообществе. Пищевые уровни, экологическая пирамида. Экосистема.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433BAC" w:rsidRDefault="004E63C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Одомашнивание животных. Селекция, породы, искусственный отбор, дикие предки домашних животных. Значение домашних животных в жизн</w:t>
      </w:r>
      <w:r>
        <w:rPr>
          <w:rFonts w:ascii="Times New Roman" w:hAnsi="Times New Roman"/>
          <w:color w:val="000000"/>
          <w:sz w:val="28"/>
          <w:lang w:val="ru-RU"/>
        </w:rPr>
        <w:t>и человека. Животные сельскохозяйственных угодий. Методы борьбы с животными-вредителями.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</w:t>
      </w:r>
      <w:r>
        <w:rPr>
          <w:rFonts w:ascii="Times New Roman" w:hAnsi="Times New Roman"/>
          <w:color w:val="000000"/>
          <w:sz w:val="28"/>
          <w:lang w:val="ru-RU"/>
        </w:rPr>
        <w:t xml:space="preserve">отных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</w:t>
      </w:r>
      <w:r>
        <w:rPr>
          <w:rFonts w:ascii="Times New Roman" w:hAnsi="Times New Roman"/>
          <w:color w:val="000000"/>
          <w:sz w:val="28"/>
        </w:rPr>
        <w:t>ранения животного мира.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33BAC" w:rsidRDefault="004E63C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</w:t>
      </w:r>
      <w:r>
        <w:rPr>
          <w:rFonts w:ascii="Times New Roman" w:hAnsi="Times New Roman"/>
          <w:color w:val="000000"/>
          <w:sz w:val="28"/>
          <w:lang w:val="ru-RU"/>
        </w:rPr>
        <w:t>ния здоровья. Особенности человека как биосоциального существа.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</w:t>
      </w:r>
      <w:r>
        <w:rPr>
          <w:rFonts w:ascii="Times New Roman" w:hAnsi="Times New Roman"/>
          <w:color w:val="000000"/>
          <w:sz w:val="28"/>
          <w:lang w:val="ru-RU"/>
        </w:rPr>
        <w:t xml:space="preserve">ательства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433BAC" w:rsidRDefault="004E63C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</w:t>
      </w:r>
      <w:r>
        <w:rPr>
          <w:rFonts w:ascii="Times New Roman" w:hAnsi="Times New Roman"/>
          <w:color w:val="000000"/>
          <w:sz w:val="28"/>
          <w:lang w:val="ru-RU"/>
        </w:rPr>
        <w:t>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Распознавание о</w:t>
      </w:r>
      <w:r>
        <w:rPr>
          <w:rFonts w:ascii="Times New Roman" w:hAnsi="Times New Roman"/>
          <w:color w:val="000000"/>
          <w:sz w:val="28"/>
          <w:lang w:val="ru-RU"/>
        </w:rPr>
        <w:t>рганов и систем органов человека (по таблицам).</w:t>
      </w:r>
    </w:p>
    <w:p w:rsidR="00433BAC" w:rsidRDefault="004E63C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Рецепторы. Двухнейронные и трёхнейронные рефлекторные дуги. Спинной мо</w:t>
      </w:r>
      <w:r>
        <w:rPr>
          <w:rFonts w:ascii="Times New Roman" w:hAnsi="Times New Roman"/>
          <w:color w:val="000000"/>
          <w:sz w:val="28"/>
          <w:lang w:val="ru-RU"/>
        </w:rPr>
        <w:t>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</w:t>
      </w:r>
      <w:r>
        <w:rPr>
          <w:rFonts w:ascii="Times New Roman" w:hAnsi="Times New Roman"/>
          <w:color w:val="000000"/>
          <w:sz w:val="28"/>
          <w:lang w:val="ru-RU"/>
        </w:rPr>
        <w:t>ервная система. Нервная система как единое целое. Нарушения в работе нервной системы.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организма,</w:t>
      </w:r>
      <w:r>
        <w:rPr>
          <w:rFonts w:ascii="Times New Roman" w:hAnsi="Times New Roman"/>
          <w:color w:val="000000"/>
          <w:sz w:val="28"/>
          <w:lang w:val="ru-RU"/>
        </w:rPr>
        <w:t xml:space="preserve">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от освещённости.</w:t>
      </w:r>
    </w:p>
    <w:p w:rsidR="00433BAC" w:rsidRDefault="004E63C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</w:t>
      </w:r>
      <w:r>
        <w:rPr>
          <w:rFonts w:ascii="Times New Roman" w:hAnsi="Times New Roman"/>
          <w:color w:val="000000"/>
          <w:sz w:val="28"/>
          <w:lang w:val="ru-RU"/>
        </w:rPr>
        <w:t>. Скелет конечностей и их поясов. Особенности скелета человека, связанные с прямохождением и трудовой деятельностью.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</w:t>
      </w:r>
      <w:r>
        <w:rPr>
          <w:rFonts w:ascii="Times New Roman" w:hAnsi="Times New Roman"/>
          <w:color w:val="000000"/>
          <w:sz w:val="28"/>
          <w:lang w:val="ru-RU"/>
        </w:rPr>
        <w:t>. Гиподинамия. Роль двигательной активности в сохранении здоровья.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</w:t>
      </w:r>
      <w:r>
        <w:rPr>
          <w:rFonts w:ascii="Times New Roman" w:hAnsi="Times New Roman"/>
          <w:color w:val="000000"/>
          <w:sz w:val="28"/>
          <w:lang w:val="ru-RU"/>
        </w:rPr>
        <w:t>ервая помощь при травмах опорно-двигательного аппарата.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массы и </w:t>
      </w:r>
      <w:r>
        <w:rPr>
          <w:rFonts w:ascii="Times New Roman" w:hAnsi="Times New Roman"/>
          <w:color w:val="000000"/>
          <w:sz w:val="28"/>
          <w:lang w:val="ru-RU"/>
        </w:rPr>
        <w:t>роста своего организма.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433BAC" w:rsidRDefault="004E63C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433BAC" w:rsidRDefault="004E63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радиационное облучение, химическое отравление, голодание, воспаление, вирусные заболевания, ВИЧ-инфекция. Вилочковая железа, лимфатические узл</w:t>
      </w:r>
      <w:r>
        <w:rPr>
          <w:rFonts w:ascii="Times New Roman" w:hAnsi="Times New Roman"/>
          <w:color w:val="000000"/>
          <w:sz w:val="28"/>
          <w:lang w:val="ru-RU"/>
        </w:rPr>
        <w:t>ы. Вакцины и лечебные сыворотки. Значение работ Л. Пастера и И.И. Мечникова по изучению иммунитета.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433BAC" w:rsidRDefault="004E63C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</w:t>
      </w:r>
      <w:r>
        <w:rPr>
          <w:rFonts w:ascii="Times New Roman" w:hAnsi="Times New Roman"/>
          <w:color w:val="000000"/>
          <w:sz w:val="28"/>
          <w:lang w:val="ru-RU"/>
        </w:rPr>
        <w:t>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 се</w:t>
      </w:r>
      <w:r>
        <w:rPr>
          <w:rFonts w:ascii="Times New Roman" w:hAnsi="Times New Roman"/>
          <w:color w:val="000000"/>
          <w:sz w:val="28"/>
          <w:lang w:val="ru-RU"/>
        </w:rPr>
        <w:t>рдечно-сосудистой системы. Профилактика сердечно-сосудистых заболеваний. Первая помощь при кровотечениях.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</w:t>
      </w:r>
      <w:r>
        <w:rPr>
          <w:rFonts w:ascii="Times New Roman" w:hAnsi="Times New Roman"/>
          <w:color w:val="000000"/>
          <w:sz w:val="28"/>
          <w:lang w:val="ru-RU"/>
        </w:rPr>
        <w:t>ких нагрузок у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433BAC" w:rsidRDefault="004E63C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</w:t>
      </w:r>
      <w:r>
        <w:rPr>
          <w:rFonts w:ascii="Times New Roman" w:hAnsi="Times New Roman"/>
          <w:color w:val="000000"/>
          <w:sz w:val="28"/>
          <w:lang w:val="ru-RU"/>
        </w:rPr>
        <w:t>. Регуляция дыхания.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</w:t>
      </w:r>
      <w:r>
        <w:rPr>
          <w:rFonts w:ascii="Times New Roman" w:hAnsi="Times New Roman"/>
          <w:color w:val="000000"/>
          <w:sz w:val="28"/>
          <w:lang w:val="ru-RU"/>
        </w:rPr>
        <w:t>и органов дыхания.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Измерение обхвата грудной клетки в состоянии вдоха и выдоха.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433BAC" w:rsidRDefault="004E63C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Питательные вещества и пищевые продукты. </w:t>
      </w:r>
      <w:r>
        <w:rPr>
          <w:rFonts w:ascii="Times New Roman" w:hAnsi="Times New Roman"/>
          <w:color w:val="000000"/>
          <w:sz w:val="28"/>
          <w:lang w:val="ru-RU"/>
        </w:rPr>
        <w:t>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</w:t>
      </w:r>
      <w:r>
        <w:rPr>
          <w:rFonts w:ascii="Times New Roman" w:hAnsi="Times New Roman"/>
          <w:color w:val="000000"/>
          <w:sz w:val="28"/>
          <w:lang w:val="ru-RU"/>
        </w:rPr>
        <w:t>ывание воды. Пищеварительные железы: печень и поджелудочная железа, их роль в пищеварении.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Гиг</w:t>
      </w:r>
      <w:r>
        <w:rPr>
          <w:rFonts w:ascii="Times New Roman" w:hAnsi="Times New Roman"/>
          <w:color w:val="000000"/>
          <w:sz w:val="28"/>
          <w:lang w:val="ru-RU"/>
        </w:rPr>
        <w:t>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</w:t>
      </w:r>
      <w:r>
        <w:rPr>
          <w:rFonts w:ascii="Times New Roman" w:hAnsi="Times New Roman"/>
          <w:color w:val="000000"/>
          <w:sz w:val="28"/>
          <w:lang w:val="ru-RU"/>
        </w:rPr>
        <w:t>а на белки.</w:t>
      </w:r>
    </w:p>
    <w:p w:rsidR="00433BAC" w:rsidRDefault="004E63C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</w:t>
      </w:r>
      <w:r>
        <w:rPr>
          <w:rFonts w:ascii="Times New Roman" w:hAnsi="Times New Roman"/>
          <w:color w:val="000000"/>
          <w:sz w:val="28"/>
          <w:lang w:val="ru-RU"/>
        </w:rPr>
        <w:t>ия энергии.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</w:t>
      </w:r>
      <w:r>
        <w:rPr>
          <w:rFonts w:ascii="Times New Roman" w:hAnsi="Times New Roman"/>
          <w:color w:val="000000"/>
          <w:sz w:val="28"/>
          <w:lang w:val="ru-RU"/>
        </w:rPr>
        <w:t xml:space="preserve"> веществ.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433BAC" w:rsidRDefault="004E63C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и </w:t>
      </w:r>
      <w:r>
        <w:rPr>
          <w:rFonts w:ascii="Times New Roman" w:hAnsi="Times New Roman"/>
          <w:color w:val="000000"/>
          <w:sz w:val="28"/>
          <w:lang w:val="ru-RU"/>
        </w:rPr>
        <w:t>терморегуляция. Влияние на кожу факторов окружающей среды.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</w:t>
      </w:r>
      <w:r>
        <w:rPr>
          <w:rFonts w:ascii="Times New Roman" w:hAnsi="Times New Roman"/>
          <w:color w:val="000000"/>
          <w:sz w:val="28"/>
          <w:lang w:val="ru-RU"/>
        </w:rPr>
        <w:t>нечном ударах, ожогах и обморожениях.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мер по уходу за кожей лица и волосами в зависимости от типа </w:t>
      </w:r>
      <w:r>
        <w:rPr>
          <w:rFonts w:ascii="Times New Roman" w:hAnsi="Times New Roman"/>
          <w:color w:val="000000"/>
          <w:sz w:val="28"/>
          <w:lang w:val="ru-RU"/>
        </w:rPr>
        <w:t>кожи.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433BAC" w:rsidRDefault="004E63C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и мочеиспускания. Заболевания органов мочевыделительной системы, их предупреждение.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433BAC" w:rsidRDefault="004E63C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Органы репродукции, стр</w:t>
      </w:r>
      <w:r>
        <w:rPr>
          <w:rFonts w:ascii="Times New Roman" w:hAnsi="Times New Roman"/>
          <w:color w:val="000000"/>
          <w:sz w:val="28"/>
          <w:lang w:val="ru-RU"/>
        </w:rPr>
        <w:t>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</w:t>
      </w:r>
      <w:r>
        <w:rPr>
          <w:rFonts w:ascii="Times New Roman" w:hAnsi="Times New Roman"/>
          <w:color w:val="000000"/>
          <w:sz w:val="28"/>
          <w:lang w:val="ru-RU"/>
        </w:rPr>
        <w:t>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основных мер по профил</w:t>
      </w:r>
      <w:r>
        <w:rPr>
          <w:rFonts w:ascii="Times New Roman" w:hAnsi="Times New Roman"/>
          <w:color w:val="000000"/>
          <w:sz w:val="28"/>
          <w:lang w:val="ru-RU"/>
        </w:rPr>
        <w:t>актике инфекционных вирусных заболеваний: СПИД и гепатит.</w:t>
      </w:r>
    </w:p>
    <w:p w:rsidR="00433BAC" w:rsidRDefault="004E63C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</w:t>
      </w:r>
      <w:r>
        <w:rPr>
          <w:rFonts w:ascii="Times New Roman" w:hAnsi="Times New Roman"/>
          <w:color w:val="000000"/>
          <w:sz w:val="28"/>
          <w:lang w:val="ru-RU"/>
        </w:rPr>
        <w:t>ия зрения и их причины. Гигиена зрения.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Органы равновесия, мышечного чувства, осязания, обоняния и вкуса. </w:t>
      </w:r>
      <w:r>
        <w:rPr>
          <w:rFonts w:ascii="Times New Roman" w:hAnsi="Times New Roman"/>
          <w:color w:val="000000"/>
          <w:sz w:val="28"/>
          <w:lang w:val="ru-RU"/>
        </w:rPr>
        <w:t>Взаимодействие сенсорных систем организма.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433BAC" w:rsidRDefault="004E63C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Психика и </w:t>
      </w:r>
      <w:r>
        <w:rPr>
          <w:rFonts w:ascii="Times New Roman" w:hAnsi="Times New Roman"/>
          <w:color w:val="000000"/>
          <w:sz w:val="28"/>
          <w:lang w:val="ru-RU"/>
        </w:rPr>
        <w:t>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</w:t>
      </w:r>
      <w:r>
        <w:rPr>
          <w:rFonts w:ascii="Times New Roman" w:hAnsi="Times New Roman"/>
          <w:color w:val="000000"/>
          <w:sz w:val="28"/>
          <w:lang w:val="ru-RU"/>
        </w:rPr>
        <w:t xml:space="preserve">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Первая и вторая сигнальные системы. Познавательная деятельность мозга. Речь и мышление. Память и вни</w:t>
      </w:r>
      <w:r>
        <w:rPr>
          <w:rFonts w:ascii="Times New Roman" w:hAnsi="Times New Roman"/>
          <w:color w:val="000000"/>
          <w:sz w:val="28"/>
          <w:lang w:val="ru-RU"/>
        </w:rPr>
        <w:t>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</w:t>
      </w:r>
      <w:r>
        <w:rPr>
          <w:rFonts w:ascii="Times New Roman" w:hAnsi="Times New Roman"/>
          <w:color w:val="000000"/>
          <w:sz w:val="28"/>
          <w:lang w:val="ru-RU"/>
        </w:rPr>
        <w:t>чение. Гигиена сна.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433BAC" w:rsidRDefault="004E63C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Человек и окружающая среда. </w:t>
      </w:r>
      <w:r>
        <w:rPr>
          <w:rFonts w:ascii="Times New Roman" w:hAnsi="Times New Roman"/>
          <w:color w:val="000000"/>
          <w:sz w:val="28"/>
          <w:lang w:val="ru-RU"/>
        </w:rPr>
        <w:t>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433BAC" w:rsidRDefault="004E63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Здоровье человека как социальная ценность. Факторы, нарушающие здоровье: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</w:t>
      </w:r>
      <w:r>
        <w:rPr>
          <w:rFonts w:ascii="Times New Roman" w:hAnsi="Times New Roman"/>
          <w:color w:val="000000"/>
          <w:sz w:val="28"/>
          <w:lang w:val="ru-RU"/>
        </w:rPr>
        <w:t>питание. Культура отношения к собственному здоровью и здоровью окружающих. Всемирная организация здравоохранения.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  <w:sectPr w:rsidR="00433BA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</w:t>
      </w:r>
      <w:r>
        <w:rPr>
          <w:rFonts w:ascii="Times New Roman" w:hAnsi="Times New Roman"/>
          <w:color w:val="000000"/>
          <w:sz w:val="28"/>
          <w:lang w:val="ru-RU"/>
        </w:rPr>
        <w:t>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433BAC" w:rsidRDefault="004E63CC">
      <w:pPr>
        <w:spacing w:after="0" w:line="264" w:lineRule="auto"/>
        <w:ind w:left="120"/>
        <w:rPr>
          <w:lang w:val="ru-RU"/>
        </w:rPr>
      </w:pPr>
      <w:bookmarkStart w:id="8" w:name="block-12063254"/>
      <w:bookmarkEnd w:id="8"/>
      <w:r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433BAC" w:rsidRDefault="004E63CC">
      <w:pPr>
        <w:spacing w:after="0" w:line="264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учебного п</w:t>
      </w:r>
      <w:r>
        <w:rPr>
          <w:rFonts w:ascii="Times New Roman" w:hAnsi="Times New Roman"/>
          <w:color w:val="000000"/>
          <w:sz w:val="28"/>
          <w:lang w:val="ru-RU"/>
        </w:rPr>
        <w:t xml:space="preserve">редмета «Биология» на уровне основного общего образования должно обеспечить достижение следующих обучающимися  личностных, метапредметных и предметных результатов. 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биологии основного обще</w:t>
      </w:r>
      <w:r>
        <w:rPr>
          <w:rFonts w:ascii="Times New Roman" w:hAnsi="Times New Roman"/>
          <w:color w:val="000000"/>
          <w:sz w:val="28"/>
          <w:lang w:val="ru-RU"/>
        </w:rPr>
        <w:t>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гражданского воспитания: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составляющей культуры, горд</w:t>
      </w:r>
      <w:r>
        <w:rPr>
          <w:rFonts w:ascii="Times New Roman" w:hAnsi="Times New Roman"/>
          <w:color w:val="000000"/>
          <w:sz w:val="28"/>
          <w:lang w:val="ru-RU"/>
        </w:rPr>
        <w:t>ость за вклад российских и советских учёных в развитие мировой биологической науки;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значимости нравственного</w:t>
      </w:r>
      <w:r>
        <w:rPr>
          <w:rFonts w:ascii="Times New Roman" w:hAnsi="Times New Roman"/>
          <w:color w:val="000000"/>
          <w:sz w:val="28"/>
          <w:lang w:val="ru-RU"/>
        </w:rPr>
        <w:t xml:space="preserve"> аспекта деятельности человека в медицине и биологии;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ответственное</w:t>
      </w:r>
      <w:r>
        <w:rPr>
          <w:rFonts w:ascii="Times New Roman" w:hAnsi="Times New Roman"/>
          <w:color w:val="000000"/>
          <w:sz w:val="28"/>
          <w:lang w:val="ru-RU"/>
        </w:rPr>
        <w:t xml:space="preserve">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</w:t>
      </w:r>
      <w:r>
        <w:rPr>
          <w:rFonts w:ascii="Times New Roman" w:hAnsi="Times New Roman"/>
          <w:color w:val="000000"/>
          <w:sz w:val="28"/>
          <w:lang w:val="ru-RU"/>
        </w:rPr>
        <w:t>(употребление алкоголя, наркотиков, курение) и иных форм вреда для физического и психического здоровья;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управление собственным эм</w:t>
      </w:r>
      <w:r>
        <w:rPr>
          <w:rFonts w:ascii="Times New Roman" w:hAnsi="Times New Roman"/>
          <w:color w:val="000000"/>
          <w:sz w:val="28"/>
          <w:lang w:val="ru-RU"/>
        </w:rPr>
        <w:t>оциональным состоянием;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</w:t>
      </w:r>
      <w:r>
        <w:rPr>
          <w:rFonts w:ascii="Times New Roman" w:hAnsi="Times New Roman"/>
          <w:color w:val="000000"/>
          <w:sz w:val="28"/>
          <w:lang w:val="ru-RU"/>
        </w:rPr>
        <w:t xml:space="preserve"> связанных с биологией;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</w:t>
      </w:r>
      <w:r>
        <w:rPr>
          <w:rFonts w:ascii="Times New Roman" w:hAnsi="Times New Roman"/>
          <w:color w:val="000000"/>
          <w:sz w:val="28"/>
          <w:lang w:val="ru-RU"/>
        </w:rPr>
        <w:t>ской направленности;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роли биологической науки в формировании </w:t>
      </w:r>
      <w:r>
        <w:rPr>
          <w:rFonts w:ascii="Times New Roman" w:hAnsi="Times New Roman"/>
          <w:color w:val="000000"/>
          <w:sz w:val="28"/>
          <w:lang w:val="ru-RU"/>
        </w:rPr>
        <w:t>научного мировоззрения;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адекватная оценка изменяющихся условий;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</w:t>
      </w:r>
      <w:r>
        <w:rPr>
          <w:rFonts w:ascii="Times New Roman" w:hAnsi="Times New Roman"/>
          <w:color w:val="000000"/>
          <w:sz w:val="28"/>
          <w:lang w:val="ru-RU"/>
        </w:rPr>
        <w:t>тие решения (индивидуальное, в группе) в изменяющихся условиях на основании анализа биологической информации;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Метапредметные результаты ос</w:t>
      </w:r>
      <w:r>
        <w:rPr>
          <w:rFonts w:ascii="Times New Roman" w:hAnsi="Times New Roman"/>
          <w:color w:val="000000"/>
          <w:sz w:val="28"/>
          <w:lang w:val="ru-RU"/>
        </w:rPr>
        <w:t>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и характеризовать существенные </w:t>
      </w:r>
      <w:r>
        <w:rPr>
          <w:rFonts w:ascii="Times New Roman" w:hAnsi="Times New Roman"/>
          <w:color w:val="000000"/>
          <w:sz w:val="28"/>
          <w:lang w:val="ru-RU"/>
        </w:rPr>
        <w:t>признаки биологических объектов (явлений);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учётом предложенной биологической задачи выявлять </w:t>
      </w:r>
      <w:r>
        <w:rPr>
          <w:rFonts w:ascii="Times New Roman" w:hAnsi="Times New Roman"/>
          <w:color w:val="000000"/>
          <w:sz w:val="28"/>
          <w:lang w:val="ru-RU"/>
        </w:rPr>
        <w:t>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</w:t>
      </w:r>
      <w:r>
        <w:rPr>
          <w:rFonts w:ascii="Times New Roman" w:hAnsi="Times New Roman"/>
          <w:color w:val="000000"/>
          <w:sz w:val="28"/>
          <w:lang w:val="ru-RU"/>
        </w:rPr>
        <w:t>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биологической задачи (с</w:t>
      </w:r>
      <w:r>
        <w:rPr>
          <w:rFonts w:ascii="Times New Roman" w:hAnsi="Times New Roman"/>
          <w:color w:val="000000"/>
          <w:sz w:val="28"/>
          <w:lang w:val="ru-RU"/>
        </w:rPr>
        <w:t>равнивать несколько вариантов решения, выбирать наиболее подходящий с учётом самостоятельно выделенных критериев).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</w:t>
      </w:r>
      <w:r>
        <w:rPr>
          <w:rFonts w:ascii="Times New Roman" w:hAnsi="Times New Roman"/>
          <w:color w:val="000000"/>
          <w:sz w:val="28"/>
          <w:lang w:val="ru-RU"/>
        </w:rPr>
        <w:t>рыв между реальным и желательным состоянием ситуации, объекта, и самостоятельно устанавливать искомое и данное;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</w:t>
      </w:r>
      <w:r>
        <w:rPr>
          <w:rFonts w:ascii="Times New Roman" w:hAnsi="Times New Roman"/>
          <w:color w:val="000000"/>
          <w:sz w:val="28"/>
          <w:lang w:val="ru-RU"/>
        </w:rPr>
        <w:t>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</w:t>
      </w:r>
      <w:r>
        <w:rPr>
          <w:rFonts w:ascii="Times New Roman" w:hAnsi="Times New Roman"/>
          <w:color w:val="000000"/>
          <w:sz w:val="28"/>
          <w:lang w:val="ru-RU"/>
        </w:rPr>
        <w:t>оверность информацию, полученную в ходе наблюдения и эксперимента;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</w:t>
      </w:r>
      <w:r>
        <w:rPr>
          <w:rFonts w:ascii="Times New Roman" w:hAnsi="Times New Roman"/>
          <w:color w:val="000000"/>
          <w:sz w:val="28"/>
          <w:lang w:val="ru-RU"/>
        </w:rPr>
        <w:t>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методы, инструменты и </w:t>
      </w:r>
      <w:r>
        <w:rPr>
          <w:rFonts w:ascii="Times New Roman" w:hAnsi="Times New Roman"/>
          <w:color w:val="000000"/>
          <w:sz w:val="28"/>
          <w:lang w:val="ru-RU"/>
        </w:rPr>
        <w:t>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>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</w:t>
      </w:r>
      <w:r>
        <w:rPr>
          <w:rFonts w:ascii="Times New Roman" w:hAnsi="Times New Roman"/>
          <w:color w:val="000000"/>
          <w:sz w:val="28"/>
          <w:lang w:val="ru-RU"/>
        </w:rPr>
        <w:t>и, иной графикой и их комбинациями;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</w:t>
      </w:r>
      <w:r>
        <w:rPr>
          <w:rFonts w:ascii="Times New Roman" w:hAnsi="Times New Roman"/>
          <w:b/>
          <w:color w:val="000000"/>
          <w:sz w:val="28"/>
          <w:lang w:val="ru-RU"/>
        </w:rPr>
        <w:t>вия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</w:t>
      </w:r>
      <w:r>
        <w:rPr>
          <w:rFonts w:ascii="Times New Roman" w:hAnsi="Times New Roman"/>
          <w:color w:val="000000"/>
          <w:sz w:val="28"/>
          <w:lang w:val="ru-RU"/>
        </w:rPr>
        <w:t>социальных знаков, знать и распознавать предпосылки конфликтных ситуаций и смягчать конфликты, вести переговоры;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диалога и </w:t>
      </w:r>
      <w:r>
        <w:rPr>
          <w:rFonts w:ascii="Times New Roman" w:hAnsi="Times New Roman"/>
          <w:color w:val="000000"/>
          <w:sz w:val="28"/>
          <w:lang w:val="ru-RU"/>
        </w:rPr>
        <w:t>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</w:t>
      </w:r>
      <w:r>
        <w:rPr>
          <w:rFonts w:ascii="Times New Roman" w:hAnsi="Times New Roman"/>
          <w:color w:val="000000"/>
          <w:sz w:val="28"/>
          <w:lang w:val="ru-RU"/>
        </w:rPr>
        <w:t>вать различие и сходство позиций;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</w:t>
      </w:r>
      <w:r>
        <w:rPr>
          <w:rFonts w:ascii="Times New Roman" w:hAnsi="Times New Roman"/>
          <w:color w:val="000000"/>
          <w:sz w:val="28"/>
          <w:lang w:val="ru-RU"/>
        </w:rPr>
        <w:t>м составлять устные и письменные тексты с использованием иллюстративных материалов.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применения групповых форм взаимодействия при решении поставленной учебной задачи;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</w:t>
      </w:r>
      <w:r>
        <w:rPr>
          <w:rFonts w:ascii="Times New Roman" w:hAnsi="Times New Roman"/>
          <w:color w:val="000000"/>
          <w:sz w:val="28"/>
          <w:lang w:val="ru-RU"/>
        </w:rPr>
        <w:t>еть обобщать мнения не скольких людей, проявлять готовность руководить, выполнять поручения, подчиняться;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</w:t>
      </w:r>
      <w:r>
        <w:rPr>
          <w:rFonts w:ascii="Times New Roman" w:hAnsi="Times New Roman"/>
          <w:color w:val="000000"/>
          <w:sz w:val="28"/>
          <w:lang w:val="ru-RU"/>
        </w:rPr>
        <w:t>дачи между членами команды, участвовать в групповых формах работы (обсуждения, обмен мнениями, мозговые штурмы и иные);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</w:t>
      </w:r>
      <w:r>
        <w:rPr>
          <w:rFonts w:ascii="Times New Roman" w:hAnsi="Times New Roman"/>
          <w:color w:val="000000"/>
          <w:sz w:val="28"/>
          <w:lang w:val="ru-RU"/>
        </w:rPr>
        <w:t>оманды;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</w:t>
      </w:r>
      <w:r>
        <w:rPr>
          <w:rFonts w:ascii="Times New Roman" w:hAnsi="Times New Roman"/>
          <w:color w:val="000000"/>
          <w:sz w:val="28"/>
          <w:lang w:val="ru-RU"/>
        </w:rPr>
        <w:t>сти и проявлять готовность к предоставлению отчёта перед группой;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</w:t>
      </w:r>
      <w:r>
        <w:rPr>
          <w:rFonts w:ascii="Times New Roman" w:hAnsi="Times New Roman"/>
          <w:b/>
          <w:color w:val="000000"/>
          <w:sz w:val="28"/>
          <w:lang w:val="ru-RU"/>
        </w:rPr>
        <w:t>ые действия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</w:t>
      </w:r>
      <w:r>
        <w:rPr>
          <w:rFonts w:ascii="Times New Roman" w:hAnsi="Times New Roman"/>
          <w:color w:val="000000"/>
          <w:sz w:val="28"/>
          <w:lang w:val="ru-RU"/>
        </w:rPr>
        <w:t>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r>
        <w:rPr>
          <w:rFonts w:ascii="Times New Roman" w:hAnsi="Times New Roman"/>
          <w:color w:val="000000"/>
          <w:sz w:val="28"/>
          <w:lang w:val="ru-RU"/>
        </w:rPr>
        <w:t>способами самоконтроля, самомотивации и рефлексии;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</w:t>
      </w:r>
      <w:r>
        <w:rPr>
          <w:rFonts w:ascii="Times New Roman" w:hAnsi="Times New Roman"/>
          <w:color w:val="000000"/>
          <w:sz w:val="28"/>
          <w:lang w:val="ru-RU"/>
        </w:rPr>
        <w:t>тельствам;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</w:t>
      </w:r>
      <w:r>
        <w:rPr>
          <w:rFonts w:ascii="Times New Roman" w:hAnsi="Times New Roman"/>
          <w:color w:val="000000"/>
          <w:sz w:val="28"/>
          <w:lang w:val="ru-RU"/>
        </w:rPr>
        <w:t xml:space="preserve"> установленных ошибок, возникших трудностей;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</w:t>
      </w:r>
      <w:r>
        <w:rPr>
          <w:rFonts w:ascii="Times New Roman" w:hAnsi="Times New Roman"/>
          <w:color w:val="000000"/>
          <w:sz w:val="28"/>
          <w:lang w:val="ru-RU"/>
        </w:rPr>
        <w:t>ть мотивы и намерения другого;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</w:t>
      </w:r>
      <w:r>
        <w:rPr>
          <w:rFonts w:ascii="Times New Roman" w:hAnsi="Times New Roman"/>
          <w:color w:val="000000"/>
          <w:sz w:val="28"/>
          <w:lang w:val="ru-RU"/>
        </w:rPr>
        <w:t>нтролировать всё вокруг;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</w:t>
      </w:r>
      <w:r>
        <w:rPr>
          <w:rFonts w:ascii="Times New Roman" w:hAnsi="Times New Roman"/>
          <w:color w:val="000000"/>
          <w:sz w:val="28"/>
          <w:lang w:val="ru-RU"/>
        </w:rPr>
        <w:t>о поведения).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3BAC" w:rsidRDefault="00433BAC">
      <w:pPr>
        <w:spacing w:after="0" w:line="264" w:lineRule="auto"/>
        <w:ind w:left="120"/>
        <w:jc w:val="both"/>
        <w:rPr>
          <w:lang w:val="ru-RU"/>
        </w:rPr>
      </w:pP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перечислять ис</w:t>
      </w:r>
      <w:r>
        <w:rPr>
          <w:rFonts w:ascii="Times New Roman" w:hAnsi="Times New Roman"/>
          <w:color w:val="000000"/>
          <w:sz w:val="28"/>
          <w:lang w:val="ru-RU"/>
        </w:rPr>
        <w:t>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 Чижевский) и зарубежных (в том</w:t>
      </w:r>
      <w:r>
        <w:rPr>
          <w:rFonts w:ascii="Times New Roman" w:hAnsi="Times New Roman"/>
          <w:color w:val="000000"/>
          <w:sz w:val="28"/>
          <w:lang w:val="ru-RU"/>
        </w:rPr>
        <w:t xml:space="preserve"> числе Аристотель, Теофраст, Гиппократ) учёных в развитие биологии;</w:t>
      </w:r>
    </w:p>
    <w:p w:rsidR="00433BAC" w:rsidRDefault="004E63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важнейших биологических процессах и явлениях: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питание, дыхание, транспорт веществ, раздражимость, рост, развитие, движение, размножение;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биологические терм</w:t>
      </w:r>
      <w:r>
        <w:rPr>
          <w:rFonts w:ascii="Times New Roman" w:hAnsi="Times New Roman"/>
          <w:color w:val="000000"/>
          <w:sz w:val="28"/>
          <w:lang w:val="ru-RU"/>
        </w:rPr>
        <w:t>ины и понятия ( 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 размнож</w:t>
      </w:r>
      <w:r>
        <w:rPr>
          <w:rFonts w:ascii="Times New Roman" w:hAnsi="Times New Roman"/>
          <w:color w:val="000000"/>
          <w:sz w:val="28"/>
          <w:lang w:val="ru-RU"/>
        </w:rPr>
        <w:t>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433BAC" w:rsidRDefault="004E63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различные биологические объект</w:t>
      </w:r>
      <w:r>
        <w:rPr>
          <w:rFonts w:ascii="Times New Roman" w:hAnsi="Times New Roman"/>
          <w:color w:val="000000"/>
          <w:sz w:val="28"/>
          <w:lang w:val="ru-RU"/>
        </w:rPr>
        <w:t>ы: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описание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лишайников, бактери</w:t>
      </w:r>
      <w:r>
        <w:rPr>
          <w:rFonts w:ascii="Times New Roman" w:hAnsi="Times New Roman"/>
          <w:color w:val="000000"/>
          <w:sz w:val="28"/>
          <w:lang w:val="ru-RU"/>
        </w:rPr>
        <w:t>й и вирусов;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 организменной), условиях среды обитания;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 организмов в сообществах;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роль </w:t>
      </w:r>
      <w:r>
        <w:rPr>
          <w:rFonts w:ascii="Times New Roman" w:hAnsi="Times New Roman"/>
          <w:color w:val="000000"/>
          <w:sz w:val="28"/>
          <w:lang w:val="ru-RU"/>
        </w:rPr>
        <w:t>биологии в практической деятельности человека;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работы (поиск информации с </w:t>
      </w:r>
      <w:r>
        <w:rPr>
          <w:rFonts w:ascii="Times New Roman" w:hAnsi="Times New Roman"/>
          <w:color w:val="000000"/>
          <w:sz w:val="28"/>
          <w:lang w:val="ru-RU"/>
        </w:rPr>
        <w:t>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описание, классификация</w:t>
      </w:r>
      <w:r>
        <w:rPr>
          <w:rFonts w:ascii="Times New Roman" w:hAnsi="Times New Roman"/>
          <w:color w:val="000000"/>
          <w:sz w:val="28"/>
          <w:lang w:val="ru-RU"/>
        </w:rPr>
        <w:t xml:space="preserve">, измерение, эксперимент): проводить наблюдения за организмами, описывать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биологические объекты, процессы и явления, выполнять биологический рисунок и измерение биологических объектов;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приёмами работы с лупой, световым и цифровым микроскопами при р</w:t>
      </w:r>
      <w:r>
        <w:rPr>
          <w:rFonts w:ascii="Times New Roman" w:hAnsi="Times New Roman"/>
          <w:color w:val="000000"/>
          <w:sz w:val="28"/>
          <w:lang w:val="ru-RU"/>
        </w:rPr>
        <w:t>ассматривании биологических объектов;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</w:t>
      </w:r>
      <w:r>
        <w:rPr>
          <w:rFonts w:ascii="Times New Roman" w:hAnsi="Times New Roman"/>
          <w:color w:val="000000"/>
          <w:sz w:val="28"/>
          <w:lang w:val="ru-RU"/>
        </w:rPr>
        <w:t>научно-популярную литературу по биологии, справочные материалы, ресурсы Интернета;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в 6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классе: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В. Докучаев, К. А. Тимирязев, С. Г. Навашин) и зарубежных учёных (в том числе Р. Гук, М. Мальпиги</w:t>
      </w:r>
      <w:r>
        <w:rPr>
          <w:rFonts w:ascii="Times New Roman" w:hAnsi="Times New Roman"/>
          <w:color w:val="000000"/>
          <w:sz w:val="28"/>
          <w:lang w:val="ru-RU"/>
        </w:rPr>
        <w:t>) в развитие наук о растениях;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 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</w:t>
      </w:r>
      <w:r>
        <w:rPr>
          <w:rFonts w:ascii="Times New Roman" w:hAnsi="Times New Roman"/>
          <w:color w:val="000000"/>
          <w:sz w:val="28"/>
          <w:lang w:val="ru-RU"/>
        </w:rPr>
        <w:t>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покрытосеменных и</w:t>
      </w:r>
      <w:r>
        <w:rPr>
          <w:rFonts w:ascii="Times New Roman" w:hAnsi="Times New Roman"/>
          <w:color w:val="000000"/>
          <w:sz w:val="28"/>
          <w:lang w:val="ru-RU"/>
        </w:rPr>
        <w:t>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экземпляры растен</w:t>
      </w:r>
      <w:r>
        <w:rPr>
          <w:rFonts w:ascii="Times New Roman" w:hAnsi="Times New Roman"/>
          <w:color w:val="000000"/>
          <w:sz w:val="28"/>
          <w:lang w:val="ru-RU"/>
        </w:rPr>
        <w:t>ий по заданному плану, части растений по изображениям, схемам, моделям, муляжам, рельефным таблицам;</w:t>
      </w:r>
    </w:p>
    <w:p w:rsidR="00433BAC" w:rsidRDefault="004E63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растений, уровни организации растительного организма, части растений: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клетки, ткани, органы, системы органов, организм;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</w:t>
      </w:r>
      <w:r>
        <w:rPr>
          <w:rFonts w:ascii="Times New Roman" w:hAnsi="Times New Roman"/>
          <w:color w:val="000000"/>
          <w:sz w:val="28"/>
          <w:lang w:val="ru-RU"/>
        </w:rPr>
        <w:t>ь растительные ткани и органы растений между собой;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 и физиологии растений, в том числе работы с микроскопом с постоянными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(фиксированными) и временными микропрепаратами, исследовательские работы с </w:t>
      </w:r>
      <w:r>
        <w:rPr>
          <w:rFonts w:ascii="Times New Roman" w:hAnsi="Times New Roman"/>
          <w:color w:val="000000"/>
          <w:sz w:val="28"/>
          <w:lang w:val="ru-RU"/>
        </w:rPr>
        <w:t>использованием приборов и инструментов цифровой лаборатории;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</w:t>
      </w:r>
      <w:r>
        <w:rPr>
          <w:rFonts w:ascii="Times New Roman" w:hAnsi="Times New Roman"/>
          <w:color w:val="000000"/>
          <w:sz w:val="28"/>
          <w:lang w:val="ru-RU"/>
        </w:rPr>
        <w:t>семенное размножение (на примере покрытосеменных, или цветковых);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разным основаниям</w:t>
      </w:r>
      <w:r>
        <w:rPr>
          <w:rFonts w:ascii="Times New Roman" w:hAnsi="Times New Roman"/>
          <w:color w:val="000000"/>
          <w:sz w:val="28"/>
          <w:lang w:val="ru-RU"/>
        </w:rPr>
        <w:t>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полученные знания для выращи</w:t>
      </w:r>
      <w:r>
        <w:rPr>
          <w:rFonts w:ascii="Times New Roman" w:hAnsi="Times New Roman"/>
          <w:color w:val="000000"/>
          <w:sz w:val="28"/>
          <w:lang w:val="ru-RU"/>
        </w:rPr>
        <w:t>вания и размножения культурных растений;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учебным и </w:t>
      </w:r>
      <w:r>
        <w:rPr>
          <w:rFonts w:ascii="Times New Roman" w:hAnsi="Times New Roman"/>
          <w:color w:val="000000"/>
          <w:sz w:val="28"/>
          <w:lang w:val="ru-RU"/>
        </w:rPr>
        <w:t>лабораторным оборудованием, химической посудой в соответствии с инструкциями на уроке и во внеурочной деятельности;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</w:t>
      </w:r>
      <w:r>
        <w:rPr>
          <w:rFonts w:ascii="Times New Roman" w:hAnsi="Times New Roman"/>
          <w:color w:val="000000"/>
          <w:sz w:val="28"/>
          <w:lang w:val="ru-RU"/>
        </w:rPr>
        <w:t>, различными видами искусства;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письменные и устн</w:t>
      </w:r>
      <w:r>
        <w:rPr>
          <w:rFonts w:ascii="Times New Roman" w:hAnsi="Times New Roman"/>
          <w:color w:val="000000"/>
          <w:sz w:val="28"/>
          <w:lang w:val="ru-RU"/>
        </w:rPr>
        <w:t>ые сообщения, используя понятийный аппарат изучаемого раздела биологии.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растений, основные систематические группы растений ( водоросли,</w:t>
      </w:r>
      <w:r>
        <w:rPr>
          <w:rFonts w:ascii="Times New Roman" w:hAnsi="Times New Roman"/>
          <w:color w:val="000000"/>
          <w:sz w:val="28"/>
          <w:lang w:val="ru-RU"/>
        </w:rPr>
        <w:t xml:space="preserve"> мхи, плауны, хвощи, папоротники, голосеменные, покрытосеменные или цветковые);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грибах, лишай</w:t>
      </w:r>
      <w:r>
        <w:rPr>
          <w:rFonts w:ascii="Times New Roman" w:hAnsi="Times New Roman"/>
          <w:color w:val="000000"/>
          <w:sz w:val="28"/>
          <w:lang w:val="ru-RU"/>
        </w:rPr>
        <w:t>никах, бактериях;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 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растительное сообщество, вы</w:t>
      </w:r>
      <w:r>
        <w:rPr>
          <w:rFonts w:ascii="Times New Roman" w:hAnsi="Times New Roman"/>
          <w:color w:val="000000"/>
          <w:sz w:val="28"/>
          <w:lang w:val="ru-RU"/>
        </w:rPr>
        <w:t>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описывать живые и </w:t>
      </w:r>
      <w:r>
        <w:rPr>
          <w:rFonts w:ascii="Times New Roman" w:hAnsi="Times New Roman"/>
          <w:color w:val="000000"/>
          <w:sz w:val="28"/>
          <w:lang w:val="ru-RU"/>
        </w:rPr>
        <w:t>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двудольных и од</w:t>
      </w:r>
      <w:r>
        <w:rPr>
          <w:rFonts w:ascii="Times New Roman" w:hAnsi="Times New Roman"/>
          <w:color w:val="000000"/>
          <w:sz w:val="28"/>
          <w:lang w:val="ru-RU"/>
        </w:rPr>
        <w:t>нодольных растений;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</w:t>
      </w:r>
      <w:r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>
        <w:rPr>
          <w:rFonts w:ascii="Times New Roman" w:hAnsi="Times New Roman"/>
          <w:color w:val="000000"/>
          <w:sz w:val="28"/>
          <w:lang w:val="ru-RU"/>
        </w:rPr>
        <w:t xml:space="preserve"> системы в другую;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</w:t>
      </w:r>
      <w:r>
        <w:rPr>
          <w:rFonts w:ascii="Times New Roman" w:hAnsi="Times New Roman"/>
          <w:color w:val="000000"/>
          <w:sz w:val="28"/>
          <w:lang w:val="ru-RU"/>
        </w:rPr>
        <w:t xml:space="preserve">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</w:t>
      </w:r>
      <w:r>
        <w:rPr>
          <w:rFonts w:ascii="Times New Roman" w:hAnsi="Times New Roman"/>
          <w:color w:val="000000"/>
          <w:sz w:val="28"/>
          <w:lang w:val="ru-RU"/>
        </w:rPr>
        <w:t>ных ( простейшие, кишечнополостные, плоские, круглые и кольчатые черви, членистоногие, моллюски, хордовые);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</w:t>
      </w:r>
      <w:r>
        <w:rPr>
          <w:rFonts w:ascii="Times New Roman" w:hAnsi="Times New Roman"/>
          <w:color w:val="000000"/>
          <w:sz w:val="28"/>
          <w:lang w:val="ru-RU"/>
        </w:rPr>
        <w:t>ых в развитие наук о животных;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 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</w:t>
      </w:r>
      <w:r>
        <w:rPr>
          <w:rFonts w:ascii="Times New Roman" w:hAnsi="Times New Roman"/>
          <w:color w:val="000000"/>
          <w:sz w:val="28"/>
          <w:lang w:val="ru-RU"/>
        </w:rPr>
        <w:t>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</w:t>
      </w:r>
      <w:r>
        <w:rPr>
          <w:rFonts w:ascii="Times New Roman" w:hAnsi="Times New Roman"/>
          <w:color w:val="000000"/>
          <w:sz w:val="28"/>
          <w:lang w:val="ru-RU"/>
        </w:rPr>
        <w:t>нной задачей и в контексте;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описывать строение и жизнедеятельность животн</w:t>
      </w:r>
      <w:r>
        <w:rPr>
          <w:rFonts w:ascii="Times New Roman" w:hAnsi="Times New Roman"/>
          <w:color w:val="000000"/>
          <w:sz w:val="28"/>
          <w:lang w:val="ru-RU"/>
        </w:rPr>
        <w:t>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433BAC" w:rsidRDefault="004E63C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процессы жизнедеятельности животных изучаемых систематических групп: 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движение, питание, ды</w:t>
      </w:r>
      <w:r>
        <w:rPr>
          <w:rFonts w:ascii="Times New Roman" w:hAnsi="Times New Roman"/>
          <w:color w:val="000000"/>
          <w:sz w:val="28"/>
          <w:lang w:val="ru-RU"/>
        </w:rPr>
        <w:t>хание, транспорт веществ, выделение, регуляцию, поведение, рост, развитие, размножение;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</w:t>
      </w:r>
      <w:r>
        <w:rPr>
          <w:rFonts w:ascii="Times New Roman" w:hAnsi="Times New Roman"/>
          <w:color w:val="000000"/>
          <w:sz w:val="28"/>
          <w:lang w:val="ru-RU"/>
        </w:rPr>
        <w:t>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практические и л</w:t>
      </w:r>
      <w:r>
        <w:rPr>
          <w:rFonts w:ascii="Times New Roman" w:hAnsi="Times New Roman"/>
          <w:color w:val="000000"/>
          <w:sz w:val="28"/>
          <w:lang w:val="ru-RU"/>
        </w:rPr>
        <w:t>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</w:t>
      </w:r>
      <w:r>
        <w:rPr>
          <w:rFonts w:ascii="Times New Roman" w:hAnsi="Times New Roman"/>
          <w:color w:val="000000"/>
          <w:sz w:val="28"/>
          <w:lang w:val="ru-RU"/>
        </w:rPr>
        <w:t>ии;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представителей отдельных систематических групп животных и делать выводы на основе сравнения;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</w:t>
      </w:r>
      <w:r>
        <w:rPr>
          <w:rFonts w:ascii="Times New Roman" w:hAnsi="Times New Roman"/>
          <w:color w:val="000000"/>
          <w:sz w:val="28"/>
          <w:lang w:val="ru-RU"/>
        </w:rPr>
        <w:t>влять черты приспособленности животных к среде обитания, значение экологических факторов для животных;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природных сообществах;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</w:t>
      </w:r>
      <w:r>
        <w:rPr>
          <w:rFonts w:ascii="Times New Roman" w:hAnsi="Times New Roman"/>
          <w:color w:val="000000"/>
          <w:sz w:val="28"/>
          <w:lang w:val="ru-RU"/>
        </w:rPr>
        <w:t>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демонстрировать на конкретных примерах связь знан</w:t>
      </w:r>
      <w:r>
        <w:rPr>
          <w:rFonts w:ascii="Times New Roman" w:hAnsi="Times New Roman"/>
          <w:color w:val="000000"/>
          <w:sz w:val="28"/>
          <w:lang w:val="ru-RU"/>
        </w:rPr>
        <w:t>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животными, описывать животных, их органы и системы органов; с</w:t>
      </w:r>
      <w:r>
        <w:rPr>
          <w:rFonts w:ascii="Times New Roman" w:hAnsi="Times New Roman"/>
          <w:color w:val="000000"/>
          <w:sz w:val="28"/>
          <w:lang w:val="ru-RU"/>
        </w:rPr>
        <w:t>тавить простейшие биологические опыты и эксперименты;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 в том числе И. М. Сеченов, И. П. Павлов, И. И. Мечников, А. А. Ухтомский, П. К. Анохин) и зарубежных ( в том числе У. Гарвей, К. Бернар, Л. Пастер, Ч. Дарвин) </w:t>
      </w:r>
      <w:r>
        <w:rPr>
          <w:rFonts w:ascii="Times New Roman" w:hAnsi="Times New Roman"/>
          <w:color w:val="000000"/>
          <w:sz w:val="28"/>
          <w:lang w:val="ru-RU"/>
        </w:rPr>
        <w:t>учёных в развитие представлений о происхождении, строении, жизнедеятельности, поведении, экологии человека;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 в том числе: цитология, гистология, анатомия человека, физиология человека, гигиена, антропология, эколо</w:t>
      </w:r>
      <w:r>
        <w:rPr>
          <w:rFonts w:ascii="Times New Roman" w:hAnsi="Times New Roman"/>
          <w:color w:val="000000"/>
          <w:sz w:val="28"/>
          <w:lang w:val="ru-RU"/>
        </w:rPr>
        <w:t>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</w:t>
      </w:r>
      <w:r>
        <w:rPr>
          <w:rFonts w:ascii="Times New Roman" w:hAnsi="Times New Roman"/>
          <w:color w:val="000000"/>
          <w:sz w:val="28"/>
          <w:lang w:val="ru-RU"/>
        </w:rPr>
        <w:t>тветствии с поставленной задачей и в контексте;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клетки разных тканей, групп </w:t>
      </w:r>
      <w:r>
        <w:rPr>
          <w:rFonts w:ascii="Times New Roman" w:hAnsi="Times New Roman"/>
          <w:color w:val="000000"/>
          <w:sz w:val="28"/>
          <w:lang w:val="ru-RU"/>
        </w:rPr>
        <w:t>тканей, органы, системы органов человека; процессы жизнедеятельности организма человека, делать выводы на основе сравнения;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биологически активные вещества (витамины, ферменты, гормоны), выявлять их роль в процессе обмена веществ и превращения эне</w:t>
      </w:r>
      <w:r>
        <w:rPr>
          <w:rFonts w:ascii="Times New Roman" w:hAnsi="Times New Roman"/>
          <w:color w:val="000000"/>
          <w:sz w:val="28"/>
          <w:lang w:val="ru-RU"/>
        </w:rPr>
        <w:t>ргии;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</w:t>
      </w:r>
      <w:r>
        <w:rPr>
          <w:rFonts w:ascii="Times New Roman" w:hAnsi="Times New Roman"/>
          <w:color w:val="000000"/>
          <w:sz w:val="28"/>
          <w:lang w:val="ru-RU"/>
        </w:rPr>
        <w:t xml:space="preserve">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биологические модели для выявления особенностей строения и функционирования органов и систем орган</w:t>
      </w:r>
      <w:r>
        <w:rPr>
          <w:rFonts w:ascii="Times New Roman" w:hAnsi="Times New Roman"/>
          <w:color w:val="000000"/>
          <w:sz w:val="28"/>
          <w:lang w:val="ru-RU"/>
        </w:rPr>
        <w:t>ов человека;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</w:t>
      </w:r>
      <w:r>
        <w:rPr>
          <w:rFonts w:ascii="Times New Roman" w:hAnsi="Times New Roman"/>
          <w:color w:val="000000"/>
          <w:sz w:val="28"/>
          <w:lang w:val="ru-RU"/>
        </w:rPr>
        <w:t>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</w:t>
      </w:r>
      <w:r>
        <w:rPr>
          <w:rFonts w:ascii="Times New Roman" w:hAnsi="Times New Roman"/>
          <w:color w:val="000000"/>
          <w:sz w:val="28"/>
          <w:lang w:val="ru-RU"/>
        </w:rPr>
        <w:t>ционные) заболевания человека, объяснять значение мер профилактики в предупреждении заболеваний человека;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</w:t>
      </w:r>
      <w:r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433BAC" w:rsidRDefault="004E63CC">
      <w:pPr>
        <w:spacing w:after="0" w:line="264" w:lineRule="auto"/>
        <w:ind w:firstLine="600"/>
        <w:jc w:val="both"/>
        <w:rPr>
          <w:lang w:val="ru-RU"/>
        </w:rPr>
        <w:sectPr w:rsidR="00433BA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433BAC" w:rsidRDefault="004E63CC">
      <w:pPr>
        <w:spacing w:after="0"/>
        <w:ind w:left="120"/>
        <w:rPr>
          <w:lang w:val="ru-RU"/>
        </w:rPr>
      </w:pPr>
      <w:bookmarkStart w:id="9" w:name="block-12063253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900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712"/>
        <w:gridCol w:w="4000"/>
        <w:gridCol w:w="3048"/>
        <w:gridCol w:w="5140"/>
      </w:tblGrid>
      <w:tr w:rsidR="00433BAC">
        <w:trPr>
          <w:trHeight w:val="144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7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40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</w:tr>
      <w:tr w:rsidR="00433BAC" w:rsidRPr="004E63CC">
        <w:trPr>
          <w:trHeight w:val="144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изучения живой природы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среда обитания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433BAC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rPr>
                <w:lang w:val="ru-RU"/>
              </w:rPr>
            </w:pPr>
          </w:p>
        </w:tc>
      </w:tr>
    </w:tbl>
    <w:p w:rsidR="00433BAC" w:rsidRDefault="00433BAC">
      <w:pPr>
        <w:sectPr w:rsidR="00433B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374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260"/>
        <w:gridCol w:w="4451"/>
        <w:gridCol w:w="2918"/>
        <w:gridCol w:w="4745"/>
      </w:tblGrid>
      <w:tr w:rsidR="00433BAC">
        <w:trPr>
          <w:trHeight w:val="144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4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rPr>
                <w:lang w:val="ru-RU"/>
              </w:rPr>
            </w:pPr>
          </w:p>
        </w:tc>
      </w:tr>
    </w:tbl>
    <w:p w:rsidR="00433BAC" w:rsidRDefault="00433BAC">
      <w:pPr>
        <w:sectPr w:rsidR="00433B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3584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419"/>
        <w:gridCol w:w="4292"/>
        <w:gridCol w:w="2971"/>
        <w:gridCol w:w="4902"/>
      </w:tblGrid>
      <w:tr w:rsidR="00433BAC">
        <w:trPr>
          <w:trHeight w:val="144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42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9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</w:tr>
      <w:tr w:rsidR="00433BAC" w:rsidRPr="004E63CC">
        <w:trPr>
          <w:trHeight w:val="1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433BAC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2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rPr>
                <w:lang w:val="ru-RU"/>
              </w:rPr>
            </w:pPr>
          </w:p>
        </w:tc>
      </w:tr>
    </w:tbl>
    <w:p w:rsidR="00433BAC" w:rsidRDefault="00433BAC">
      <w:pPr>
        <w:sectPr w:rsidR="00433B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374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260"/>
        <w:gridCol w:w="4451"/>
        <w:gridCol w:w="2918"/>
        <w:gridCol w:w="4745"/>
      </w:tblGrid>
      <w:tr w:rsidR="00433BAC">
        <w:trPr>
          <w:trHeight w:val="144"/>
        </w:trPr>
        <w:tc>
          <w:tcPr>
            <w:tcW w:w="12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4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2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4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жизнедеятельность организма животного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категории систематики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Многоклеточные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животные. Кишечнополостные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сообществах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433BAC">
        <w:trPr>
          <w:trHeight w:val="144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rPr>
                <w:lang w:val="ru-RU"/>
              </w:rPr>
            </w:pPr>
          </w:p>
        </w:tc>
      </w:tr>
    </w:tbl>
    <w:p w:rsidR="00433BAC" w:rsidRDefault="00433BAC">
      <w:pPr>
        <w:sectPr w:rsidR="00433B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479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335"/>
        <w:gridCol w:w="4377"/>
        <w:gridCol w:w="2943"/>
        <w:gridCol w:w="4824"/>
      </w:tblGrid>
      <w:tr w:rsidR="00433BAC">
        <w:trPr>
          <w:trHeight w:val="144"/>
        </w:trPr>
        <w:tc>
          <w:tcPr>
            <w:tcW w:w="13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3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43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rPr>
                <w:lang w:val="ru-RU"/>
              </w:rPr>
            </w:pPr>
          </w:p>
        </w:tc>
      </w:tr>
    </w:tbl>
    <w:p w:rsidR="00433BAC" w:rsidRDefault="00433BAC">
      <w:pPr>
        <w:sectPr w:rsidR="00433B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33BAC" w:rsidRDefault="00433BAC">
      <w:pPr>
        <w:rPr>
          <w:lang w:val="ru-RU"/>
        </w:rPr>
        <w:sectPr w:rsidR="00433B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33BAC" w:rsidRDefault="004E63CC">
      <w:pPr>
        <w:spacing w:after="0"/>
        <w:rPr>
          <w:lang w:val="ru-RU"/>
        </w:rPr>
      </w:pPr>
      <w:bookmarkStart w:id="10" w:name="block-1206325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3392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209"/>
        <w:gridCol w:w="4502"/>
        <w:gridCol w:w="2845"/>
        <w:gridCol w:w="1905"/>
        <w:gridCol w:w="2931"/>
      </w:tblGrid>
      <w:tr w:rsidR="00433BAC">
        <w:trPr>
          <w:trHeight w:val="144"/>
        </w:trPr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4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- система наук о живой природе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биологии в познании окружающего мира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деятельности современного человека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школьном кабинете. Ознако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мление с устройством лупы,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светового микроскопа, правила работы с ними»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организмов и их классификация. Практическая работа «Ознакомление с принципами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систематики организмов»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(на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конкретных примерах)»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жизни организмов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Пищевые связи в природных сообществах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сообществ и их обитателей (на примере аквариума и др.)»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материалу, изученному в 5 классе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rPr>
                <w:lang w:val="ru-RU"/>
              </w:rPr>
            </w:pPr>
          </w:p>
        </w:tc>
      </w:tr>
    </w:tbl>
    <w:p w:rsidR="00433BAC" w:rsidRDefault="00433BAC">
      <w:pPr>
        <w:sectPr w:rsidR="00433B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288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137"/>
        <w:gridCol w:w="4574"/>
        <w:gridCol w:w="2813"/>
        <w:gridCol w:w="1873"/>
        <w:gridCol w:w="2891"/>
      </w:tblGrid>
      <w:tr w:rsidR="00433BAC">
        <w:trPr>
          <w:trHeight w:val="144"/>
        </w:trPr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45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8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</w:tr>
      <w:tr w:rsidR="00433BAC" w:rsidRPr="004E63C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 w:rsidRPr="004E63C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внешнего строения травянистого цветкового растения (на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корней и типы корневых систем. Лабораторная работа «Изучен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ие 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Видоизменение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корней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33BAC" w:rsidRPr="004E63C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разнообразие цветков. Лабораторная работа «Изучение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строения цветков»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Соцветия. Лабораторная работа «Ознакомление с различными типами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соцветий»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корня. Лабораторная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роли рыхления для дыхания корней»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</w:t>
            </w:r>
            <w:r>
              <w:rPr>
                <w:rFonts w:ascii="Times New Roman" w:hAnsi="Times New Roman"/>
                <w:color w:val="000000"/>
                <w:sz w:val="24"/>
              </w:rPr>
              <w:t>ад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Опыление. Двойное оплодотворение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комнатных растений (традесканция, сенполия, бегония, сансевьера и другие растения)»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 организма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rPr>
                <w:lang w:val="ru-RU"/>
              </w:rPr>
            </w:pPr>
          </w:p>
        </w:tc>
      </w:tr>
    </w:tbl>
    <w:p w:rsidR="00433BAC" w:rsidRDefault="00433BAC">
      <w:pPr>
        <w:sectPr w:rsidR="00433B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3145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008"/>
        <w:gridCol w:w="4703"/>
        <w:gridCol w:w="2750"/>
        <w:gridCol w:w="1810"/>
        <w:gridCol w:w="2874"/>
      </w:tblGrid>
      <w:tr w:rsidR="00433BAC">
        <w:trPr>
          <w:trHeight w:val="144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4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Зеленые водоросли.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внешнего строения мхов (на местных видах)»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 развития мхов. Роль мхов в природе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деятельности человека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жизни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класса двудольные. 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бразцах»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Характерные признаки семейств класса однодольные. Практическая работа «Изучение признаков представителей сем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ейств: Лилейные, Злаки (Мятликовые) на гербарных и натуральных образцах»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представители семейств 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окрытосеменных, их использование человеком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и среда обитания. Экологические факторы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Грибы -паразиты растений,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и человека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Лишайники - комплексные организмы. Практическая работа «Изучение строения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лишайников»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433BAC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rPr>
                <w:lang w:val="ru-RU"/>
              </w:rPr>
            </w:pPr>
          </w:p>
        </w:tc>
      </w:tr>
    </w:tbl>
    <w:p w:rsidR="00433BAC" w:rsidRDefault="00433BAC">
      <w:pPr>
        <w:sectPr w:rsidR="00433B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13145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008"/>
        <w:gridCol w:w="4703"/>
        <w:gridCol w:w="2750"/>
        <w:gridCol w:w="1810"/>
        <w:gridCol w:w="2874"/>
      </w:tblGrid>
      <w:tr w:rsidR="00433BAC">
        <w:trPr>
          <w:trHeight w:val="144"/>
        </w:trPr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0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4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8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жизнедеятельность животной клетки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Ткани животных. Органы и системы органов животных. Лабораторная работа «Исследование под микроскопом готовых микропрепаратов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клеток и тканей животных»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животных. Практическая работа «Изучение способов поглощения пищи у животных»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«Изучение способов дыхания 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систематические категории животных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хемотаксиса»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«Многообразие простейших (на готовых </w:t>
            </w:r>
            <w:r>
              <w:rPr>
                <w:rFonts w:ascii="Times New Roman" w:hAnsi="Times New Roman"/>
                <w:color w:val="000000"/>
                <w:sz w:val="24"/>
              </w:rPr>
              <w:t>препаратах)»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аквариум)»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Паразитические плоские черви.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Кольчатые черви. Практическая работа «Исследование внутреннего строения дождевого червя (на готовом влажном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препарате и микропрепарате)»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жизнедеятельности. Практическая 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</w:t>
            </w:r>
            <w:r>
              <w:rPr>
                <w:rFonts w:ascii="Times New Roman" w:hAnsi="Times New Roman"/>
                <w:color w:val="000000"/>
                <w:sz w:val="24"/>
              </w:rPr>
              <w:t>полным превращением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беззубки, перловицы, прудовика, катушки и др.)»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хордовых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рыб. 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процессов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рыб. Значение рыб в природе и жизни человека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земноводных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пресмыкающихся и их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охрана. Значение пресмыкающихся в природе и жизни человека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птиц.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явления в жизни птиц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птиц в природе и жизни человека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ющих»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млекопитающих. Размножение и развитие млекопитающих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млекопитающих в природе и жизни человека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обитателях Земли.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ископаемых остатков вымерших животных»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позвоночных животных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rPr>
                <w:lang w:val="ru-RU"/>
              </w:rPr>
            </w:pPr>
          </w:p>
        </w:tc>
      </w:tr>
    </w:tbl>
    <w:p w:rsidR="00433BAC" w:rsidRDefault="00433BAC">
      <w:pPr>
        <w:sectPr w:rsidR="00433B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13392" w:type="dxa"/>
        <w:tblInd w:w="-8" w:type="dxa"/>
        <w:tblCellMar>
          <w:top w:w="50" w:type="dxa"/>
          <w:left w:w="100" w:type="dxa"/>
        </w:tblCellMar>
        <w:tblLook w:val="04A0"/>
      </w:tblPr>
      <w:tblGrid>
        <w:gridCol w:w="1209"/>
        <w:gridCol w:w="4502"/>
        <w:gridCol w:w="2845"/>
        <w:gridCol w:w="1905"/>
        <w:gridCol w:w="2931"/>
      </w:tblGrid>
      <w:tr w:rsidR="00433BAC">
        <w:trPr>
          <w:trHeight w:val="144"/>
        </w:trPr>
        <w:tc>
          <w:tcPr>
            <w:tcW w:w="12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5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45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  <w:tc>
          <w:tcPr>
            <w:tcW w:w="293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BAC" w:rsidRDefault="00433BAC">
            <w:pPr>
              <w:rPr>
                <w:lang w:val="ru-RU"/>
              </w:rPr>
            </w:pPr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микроскопического строения тканей (на готовых микропрепаратах)»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Органы и системы органов человека. Практическая работа «Распознавание органов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 органов человека (по таблицам)»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Спинной мозг, его строение и функции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рефлекторной и гуморальной регуляции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функций организма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</w:t>
            </w:r>
            <w:r>
              <w:rPr>
                <w:rFonts w:ascii="Times New Roman" w:hAnsi="Times New Roman"/>
                <w:color w:val="000000"/>
                <w:sz w:val="24"/>
              </w:rPr>
              <w:t>тельной системы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травматизма. Первая помощь при травмах опорно-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двигательного аппарата. Практическая работа «Оказание первой помощи при повреждении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скелета и мышц»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 функции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органов </w:t>
            </w:r>
            <w:r>
              <w:rPr>
                <w:rFonts w:ascii="Times New Roman" w:hAnsi="Times New Roman"/>
                <w:color w:val="000000"/>
                <w:sz w:val="24"/>
              </w:rPr>
              <w:t>пищеварения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Кожа и ее производные. Практическая работа «Описание мер по ух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оду за кожей лица и волосами в зависимости от типа кожи»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Гигиена кожи. Закаливание.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«Описание основных гигиенических требований к одежде и обуви»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</w:t>
            </w:r>
            <w:r>
              <w:rPr>
                <w:rFonts w:ascii="Times New Roman" w:hAnsi="Times New Roman"/>
                <w:color w:val="000000"/>
                <w:sz w:val="24"/>
              </w:rPr>
              <w:t>репродукции человека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предупреждение. Инфекции, передающиеся половым путем, их профилактика. Практическая работа «Описание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мер по профилактике инфекционных вирусных заболеваний: СПИД и гепатит»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чувств и их значение. Глаз и зрение. Практическая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«Изучение строения органа зрения (на муляже и влажном препарате)»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Механизм работы зрительного анализатора. Гигиена зрения. Практическая работа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«Определение остроты зрения у человека».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строения органа слуха (на муляже)»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 деятельность человека, история ее изучения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поведение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Сон и бодрствование. Режим труда и отдыха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33BAC">
        <w:trPr>
          <w:trHeight w:val="144"/>
        </w:trPr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Земли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BAC">
        <w:trPr>
          <w:trHeight w:val="144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E63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BAC" w:rsidRDefault="00433BAC">
            <w:pPr>
              <w:rPr>
                <w:lang w:val="ru-RU"/>
              </w:rPr>
            </w:pPr>
          </w:p>
        </w:tc>
      </w:tr>
    </w:tbl>
    <w:p w:rsidR="00433BAC" w:rsidRDefault="00433BAC">
      <w:pPr>
        <w:sectPr w:rsidR="00433BAC">
          <w:pgSz w:w="16383" w:h="11906" w:orient="landscape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:rsidR="00433BAC" w:rsidRDefault="004E63CC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33BAC" w:rsidRDefault="004E63C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  <w:lang w:val="ru-RU"/>
        </w:rPr>
        <w:t>УЧЕНИКА</w:t>
      </w:r>
    </w:p>
    <w:p w:rsidR="00433BAC" w:rsidRDefault="004E63C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​‌•</w:t>
      </w:r>
      <w:r>
        <w:rPr>
          <w:rFonts w:ascii="Times New Roman" w:hAnsi="Times New Roman"/>
          <w:color w:val="000000"/>
          <w:sz w:val="28"/>
          <w:lang w:val="ru-RU"/>
        </w:rPr>
        <w:t xml:space="preserve"> Биология, 5-6 классы/ Пасечник В.В., Суматохин С.В., Калинова Г.С. и другие; под редакцией Пасечника В.В.,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Биология, 7 класс/ Пасечник В.В., Суматохин С.В., Калинова Г.С.; </w:t>
      </w:r>
    </w:p>
    <w:p w:rsidR="00433BAC" w:rsidRDefault="004E63CC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 редакцией Пасеч</w:t>
      </w:r>
      <w:r>
        <w:rPr>
          <w:rFonts w:ascii="Times New Roman" w:hAnsi="Times New Roman"/>
          <w:color w:val="000000"/>
          <w:sz w:val="28"/>
          <w:lang w:val="ru-RU"/>
        </w:rPr>
        <w:t>ника В.В.,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Биология, 8 класс/ Пасечник В.В., Каменский А.А., Швецов Г.Г.; </w:t>
      </w:r>
    </w:p>
    <w:p w:rsidR="00433BAC" w:rsidRDefault="004E63C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 редакцией Пасечника В.В.,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Биология, 9 класс/ Пасечник В.В., Каменский А.А</w:t>
      </w:r>
      <w:r>
        <w:rPr>
          <w:rFonts w:ascii="Times New Roman" w:hAnsi="Times New Roman"/>
          <w:color w:val="000000"/>
          <w:sz w:val="28"/>
          <w:lang w:val="ru-RU"/>
        </w:rPr>
        <w:t>., Швецов Г.Г. и другие; под редакцией Пасечника В.В., Акционерное общество «Издательство «Просвещение»‌​</w:t>
      </w:r>
    </w:p>
    <w:p w:rsidR="00433BAC" w:rsidRDefault="004E63C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-‌</w:t>
      </w:r>
    </w:p>
    <w:p w:rsidR="00433BAC" w:rsidRDefault="004E63CC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33BAC" w:rsidRDefault="004E63C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33BAC" w:rsidRDefault="004E63C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-‌​</w:t>
      </w:r>
    </w:p>
    <w:p w:rsidR="00433BAC" w:rsidRDefault="00433BAC">
      <w:pPr>
        <w:spacing w:after="0"/>
        <w:ind w:left="120"/>
        <w:rPr>
          <w:lang w:val="ru-RU"/>
        </w:rPr>
      </w:pPr>
    </w:p>
    <w:p w:rsidR="00433BAC" w:rsidRDefault="004E63C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33BAC" w:rsidRDefault="004E63CC">
      <w:pPr>
        <w:spacing w:after="0" w:line="480" w:lineRule="auto"/>
        <w:ind w:left="120"/>
        <w:rPr>
          <w:lang w:val="ru-RU"/>
        </w:rPr>
        <w:sectPr w:rsidR="00433BA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433BAC" w:rsidRDefault="00433BAC">
      <w:pPr>
        <w:rPr>
          <w:lang w:val="ru-RU"/>
        </w:rPr>
        <w:sectPr w:rsidR="00433BAC">
          <w:pgSz w:w="11906" w:h="16383"/>
          <w:pgMar w:top="850" w:right="1134" w:bottom="1701" w:left="1134" w:header="0" w:footer="0" w:gutter="0"/>
          <w:cols w:space="720"/>
          <w:formProt w:val="0"/>
          <w:docGrid w:linePitch="299" w:charSpace="4096"/>
        </w:sectPr>
      </w:pPr>
    </w:p>
    <w:p w:rsidR="00433BAC" w:rsidRDefault="00433BAC">
      <w:pPr>
        <w:rPr>
          <w:lang w:val="ru-RU"/>
        </w:rPr>
        <w:sectPr w:rsidR="00433BAC">
          <w:pgSz w:w="11906" w:h="16383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  <w:bookmarkStart w:id="11" w:name="block-12063249"/>
      <w:bookmarkStart w:id="12" w:name="block-12063250"/>
      <w:bookmarkEnd w:id="11"/>
      <w:bookmarkEnd w:id="12"/>
    </w:p>
    <w:p w:rsidR="00433BAC" w:rsidRDefault="00433BAC">
      <w:pPr>
        <w:rPr>
          <w:lang w:val="ru-RU"/>
        </w:rPr>
      </w:pPr>
    </w:p>
    <w:sectPr w:rsidR="00433BAC" w:rsidSect="00433BAC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456"/>
    <w:multiLevelType w:val="multilevel"/>
    <w:tmpl w:val="D52E06F6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F2846"/>
    <w:multiLevelType w:val="multilevel"/>
    <w:tmpl w:val="9EFA81FC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872F3E"/>
    <w:multiLevelType w:val="multilevel"/>
    <w:tmpl w:val="440E5314"/>
    <w:lvl w:ilvl="0">
      <w:start w:val="6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E06E9D"/>
    <w:multiLevelType w:val="multilevel"/>
    <w:tmpl w:val="9770416E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F7544E"/>
    <w:multiLevelType w:val="multilevel"/>
    <w:tmpl w:val="0F14AD7E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F1F0E80"/>
    <w:multiLevelType w:val="multilevel"/>
    <w:tmpl w:val="10760424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203430EC"/>
    <w:multiLevelType w:val="multilevel"/>
    <w:tmpl w:val="13C6D264"/>
    <w:lvl w:ilvl="0">
      <w:start w:val="1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40C0E90"/>
    <w:multiLevelType w:val="multilevel"/>
    <w:tmpl w:val="9940C0CA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245A4F23"/>
    <w:multiLevelType w:val="multilevel"/>
    <w:tmpl w:val="638EB272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255E4EEA"/>
    <w:multiLevelType w:val="multilevel"/>
    <w:tmpl w:val="64EE9B7A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25B42AF8"/>
    <w:multiLevelType w:val="multilevel"/>
    <w:tmpl w:val="6D8C1374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83774B6"/>
    <w:multiLevelType w:val="multilevel"/>
    <w:tmpl w:val="71C40008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2ADF6385"/>
    <w:multiLevelType w:val="multilevel"/>
    <w:tmpl w:val="3E42CCC8"/>
    <w:lvl w:ilvl="0">
      <w:start w:val="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C6B2E02"/>
    <w:multiLevelType w:val="multilevel"/>
    <w:tmpl w:val="992A71DE"/>
    <w:lvl w:ilvl="0">
      <w:start w:val="9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C9D4775"/>
    <w:multiLevelType w:val="multilevel"/>
    <w:tmpl w:val="2CE803EA"/>
    <w:lvl w:ilvl="0">
      <w:start w:val="15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3B2112F7"/>
    <w:multiLevelType w:val="multilevel"/>
    <w:tmpl w:val="A0A6B08C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3B555BA2"/>
    <w:multiLevelType w:val="multilevel"/>
    <w:tmpl w:val="42F87D2E"/>
    <w:lvl w:ilvl="0">
      <w:start w:val="6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3C555100"/>
    <w:multiLevelType w:val="multilevel"/>
    <w:tmpl w:val="807CB884"/>
    <w:lvl w:ilvl="0">
      <w:start w:val="1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3D9C3A6B"/>
    <w:multiLevelType w:val="multilevel"/>
    <w:tmpl w:val="B3A8E286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41EB197F"/>
    <w:multiLevelType w:val="multilevel"/>
    <w:tmpl w:val="9146B13E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41EF410D"/>
    <w:multiLevelType w:val="multilevel"/>
    <w:tmpl w:val="83944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43A43881"/>
    <w:multiLevelType w:val="multilevel"/>
    <w:tmpl w:val="BD446DFC"/>
    <w:lvl w:ilvl="0">
      <w:start w:val="6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44D27DE4"/>
    <w:multiLevelType w:val="multilevel"/>
    <w:tmpl w:val="AE1870AE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45533AA1"/>
    <w:multiLevelType w:val="multilevel"/>
    <w:tmpl w:val="FE187366"/>
    <w:lvl w:ilvl="0">
      <w:start w:val="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47AC54CC"/>
    <w:multiLevelType w:val="multilevel"/>
    <w:tmpl w:val="D8582AB8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484E299C"/>
    <w:multiLevelType w:val="multilevel"/>
    <w:tmpl w:val="0966F082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4CFF16DC"/>
    <w:multiLevelType w:val="multilevel"/>
    <w:tmpl w:val="770CA3B4"/>
    <w:lvl w:ilvl="0">
      <w:start w:val="7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1C547AF"/>
    <w:multiLevelType w:val="multilevel"/>
    <w:tmpl w:val="6B341F90"/>
    <w:lvl w:ilvl="0">
      <w:start w:val="8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616484B"/>
    <w:multiLevelType w:val="multilevel"/>
    <w:tmpl w:val="4DDE998C"/>
    <w:lvl w:ilvl="0">
      <w:start w:val="4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35B5A8A"/>
    <w:multiLevelType w:val="multilevel"/>
    <w:tmpl w:val="54CC7C4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55704CA"/>
    <w:multiLevelType w:val="multilevel"/>
    <w:tmpl w:val="F7CAA7DC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68671EA"/>
    <w:multiLevelType w:val="multilevel"/>
    <w:tmpl w:val="FBAC7DD2"/>
    <w:lvl w:ilvl="0">
      <w:start w:val="2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6D7F0015"/>
    <w:multiLevelType w:val="multilevel"/>
    <w:tmpl w:val="C4B875A2"/>
    <w:lvl w:ilvl="0">
      <w:start w:val="1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8F640F4"/>
    <w:multiLevelType w:val="multilevel"/>
    <w:tmpl w:val="EFC84D2E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A5B37FC"/>
    <w:multiLevelType w:val="multilevel"/>
    <w:tmpl w:val="1E3429D0"/>
    <w:lvl w:ilvl="0">
      <w:start w:val="13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>
    <w:nsid w:val="7AA90ADA"/>
    <w:multiLevelType w:val="multilevel"/>
    <w:tmpl w:val="04BAC764"/>
    <w:lvl w:ilvl="0">
      <w:start w:val="10"/>
      <w:numFmt w:val="decimal"/>
      <w:lvlText w:val="%1."/>
      <w:lvlJc w:val="left"/>
      <w:pPr>
        <w:tabs>
          <w:tab w:val="num" w:pos="0"/>
        </w:tabs>
        <w:ind w:left="960" w:hanging="36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3"/>
  </w:num>
  <w:num w:numId="2">
    <w:abstractNumId w:val="10"/>
  </w:num>
  <w:num w:numId="3">
    <w:abstractNumId w:val="23"/>
  </w:num>
  <w:num w:numId="4">
    <w:abstractNumId w:val="25"/>
  </w:num>
  <w:num w:numId="5">
    <w:abstractNumId w:val="11"/>
  </w:num>
  <w:num w:numId="6">
    <w:abstractNumId w:val="16"/>
  </w:num>
  <w:num w:numId="7">
    <w:abstractNumId w:val="29"/>
  </w:num>
  <w:num w:numId="8">
    <w:abstractNumId w:val="31"/>
  </w:num>
  <w:num w:numId="9">
    <w:abstractNumId w:val="19"/>
  </w:num>
  <w:num w:numId="10">
    <w:abstractNumId w:val="9"/>
  </w:num>
  <w:num w:numId="11">
    <w:abstractNumId w:val="1"/>
  </w:num>
  <w:num w:numId="12">
    <w:abstractNumId w:val="8"/>
  </w:num>
  <w:num w:numId="13">
    <w:abstractNumId w:val="4"/>
  </w:num>
  <w:num w:numId="14">
    <w:abstractNumId w:val="12"/>
  </w:num>
  <w:num w:numId="15">
    <w:abstractNumId w:val="24"/>
  </w:num>
  <w:num w:numId="16">
    <w:abstractNumId w:val="0"/>
  </w:num>
  <w:num w:numId="17">
    <w:abstractNumId w:val="15"/>
  </w:num>
  <w:num w:numId="18">
    <w:abstractNumId w:val="22"/>
  </w:num>
  <w:num w:numId="19">
    <w:abstractNumId w:val="7"/>
  </w:num>
  <w:num w:numId="20">
    <w:abstractNumId w:val="21"/>
  </w:num>
  <w:num w:numId="21">
    <w:abstractNumId w:val="30"/>
  </w:num>
  <w:num w:numId="22">
    <w:abstractNumId w:val="3"/>
  </w:num>
  <w:num w:numId="23">
    <w:abstractNumId w:val="18"/>
  </w:num>
  <w:num w:numId="24">
    <w:abstractNumId w:val="28"/>
  </w:num>
  <w:num w:numId="25">
    <w:abstractNumId w:val="5"/>
  </w:num>
  <w:num w:numId="26">
    <w:abstractNumId w:val="2"/>
  </w:num>
  <w:num w:numId="27">
    <w:abstractNumId w:val="26"/>
  </w:num>
  <w:num w:numId="28">
    <w:abstractNumId w:val="27"/>
  </w:num>
  <w:num w:numId="29">
    <w:abstractNumId w:val="13"/>
  </w:num>
  <w:num w:numId="30">
    <w:abstractNumId w:val="35"/>
  </w:num>
  <w:num w:numId="31">
    <w:abstractNumId w:val="32"/>
  </w:num>
  <w:num w:numId="32">
    <w:abstractNumId w:val="6"/>
  </w:num>
  <w:num w:numId="33">
    <w:abstractNumId w:val="34"/>
  </w:num>
  <w:num w:numId="34">
    <w:abstractNumId w:val="17"/>
  </w:num>
  <w:num w:numId="35">
    <w:abstractNumId w:val="14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433BAC"/>
    <w:rsid w:val="00433BAC"/>
    <w:rsid w:val="004E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71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0D6D0A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qFormat/>
    <w:rsid w:val="00433BA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rsid w:val="00433BAC"/>
    <w:pPr>
      <w:spacing w:after="140"/>
    </w:pPr>
  </w:style>
  <w:style w:type="paragraph" w:styleId="a9">
    <w:name w:val="List"/>
    <w:basedOn w:val="a8"/>
    <w:rsid w:val="00433BAC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33BA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rsid w:val="00433BAC"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  <w:rsid w:val="00433BAC"/>
  </w:style>
  <w:style w:type="paragraph" w:customStyle="1" w:styleId="Header">
    <w:name w:val="Header"/>
    <w:basedOn w:val="a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c">
    <w:name w:val="Normal Indent"/>
    <w:basedOn w:val="a"/>
    <w:uiPriority w:val="99"/>
    <w:unhideWhenUsed/>
    <w:qFormat/>
    <w:rsid w:val="00841CD9"/>
    <w:pPr>
      <w:ind w:left="720"/>
    </w:pPr>
  </w:style>
  <w:style w:type="paragraph" w:styleId="ad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0">
    <w:name w:val="Table Grid"/>
    <w:basedOn w:val="a1"/>
    <w:uiPriority w:val="59"/>
    <w:rsid w:val="000D6D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6720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af2" TargetMode="External"/><Relationship Id="rId138" Type="http://schemas.openxmlformats.org/officeDocument/2006/relationships/hyperlink" Target="https://m.edsoo.ru/863d5b88" TargetMode="External"/><Relationship Id="rId159" Type="http://schemas.openxmlformats.org/officeDocument/2006/relationships/hyperlink" Target="https://m.edsoo.ru/863d7744" TargetMode="External"/><Relationship Id="rId170" Type="http://schemas.openxmlformats.org/officeDocument/2006/relationships/hyperlink" Target="https://m.edsoo.ru/863d8d74" TargetMode="External"/><Relationship Id="rId191" Type="http://schemas.openxmlformats.org/officeDocument/2006/relationships/hyperlink" Target="https://m.edsoo.ru/863dab7e" TargetMode="External"/><Relationship Id="rId205" Type="http://schemas.openxmlformats.org/officeDocument/2006/relationships/hyperlink" Target="https://m.edsoo.ru/863dc352" TargetMode="External"/><Relationship Id="rId226" Type="http://schemas.openxmlformats.org/officeDocument/2006/relationships/hyperlink" Target="https://m.edsoo.ru/863df354" TargetMode="External"/><Relationship Id="rId247" Type="http://schemas.openxmlformats.org/officeDocument/2006/relationships/hyperlink" Target="https://m.edsoo.ru/863e1d70" TargetMode="External"/><Relationship Id="rId107" Type="http://schemas.openxmlformats.org/officeDocument/2006/relationships/hyperlink" Target="https://m.edsoo.ru/863d2c08" TargetMode="External"/><Relationship Id="rId268" Type="http://schemas.openxmlformats.org/officeDocument/2006/relationships/hyperlink" Target="https://m.edsoo.ru/863e41ba" TargetMode="External"/><Relationship Id="rId289" Type="http://schemas.openxmlformats.org/officeDocument/2006/relationships/hyperlink" Target="https://m.edsoo.ru/863e5bf0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508" TargetMode="External"/><Relationship Id="rId128" Type="http://schemas.openxmlformats.org/officeDocument/2006/relationships/hyperlink" Target="https://m.edsoo.ru/863d5b88" TargetMode="External"/><Relationship Id="rId149" Type="http://schemas.openxmlformats.org/officeDocument/2006/relationships/hyperlink" Target="https://m.edsoo.ru/863d6cc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8a2" TargetMode="External"/><Relationship Id="rId181" Type="http://schemas.openxmlformats.org/officeDocument/2006/relationships/hyperlink" Target="https://m.edsoo.ru/863d9d50" TargetMode="External"/><Relationship Id="rId216" Type="http://schemas.openxmlformats.org/officeDocument/2006/relationships/hyperlink" Target="https://m.edsoo.ru/863ddb94" TargetMode="External"/><Relationship Id="rId237" Type="http://schemas.openxmlformats.org/officeDocument/2006/relationships/hyperlink" Target="https://m.edsoo.ru/863e0c36" TargetMode="External"/><Relationship Id="rId258" Type="http://schemas.openxmlformats.org/officeDocument/2006/relationships/hyperlink" Target="https://m.edsoo.ru/863e30d0" TargetMode="External"/><Relationship Id="rId279" Type="http://schemas.openxmlformats.org/officeDocument/2006/relationships/hyperlink" Target="https://m.edsoo.ru/863e50ec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3de" TargetMode="External"/><Relationship Id="rId118" Type="http://schemas.openxmlformats.org/officeDocument/2006/relationships/hyperlink" Target="https://m.edsoo.ru/863d4fc6" TargetMode="External"/><Relationship Id="rId139" Type="http://schemas.openxmlformats.org/officeDocument/2006/relationships/hyperlink" Target="https://m.edsoo.ru/863d5dae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c82" TargetMode="External"/><Relationship Id="rId150" Type="http://schemas.openxmlformats.org/officeDocument/2006/relationships/hyperlink" Target="https://m.edsoo.ru/863d6e2a" TargetMode="External"/><Relationship Id="rId171" Type="http://schemas.openxmlformats.org/officeDocument/2006/relationships/hyperlink" Target="https://m.edsoo.ru/863d8f9a" TargetMode="External"/><Relationship Id="rId192" Type="http://schemas.openxmlformats.org/officeDocument/2006/relationships/hyperlink" Target="https://m.edsoo.ru/863dacd2" TargetMode="External"/><Relationship Id="rId206" Type="http://schemas.openxmlformats.org/officeDocument/2006/relationships/hyperlink" Target="https://m.edsoo.ru/863dc62c" TargetMode="External"/><Relationship Id="rId227" Type="http://schemas.openxmlformats.org/officeDocument/2006/relationships/hyperlink" Target="https://m.edsoo.ru/863df4a8" TargetMode="External"/><Relationship Id="rId248" Type="http://schemas.openxmlformats.org/officeDocument/2006/relationships/hyperlink" Target="https://m.edsoo.ru/863e1e9c" TargetMode="External"/><Relationship Id="rId269" Type="http://schemas.openxmlformats.org/officeDocument/2006/relationships/hyperlink" Target="https://m.edsoo.ru/863e4084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3cca" TargetMode="External"/><Relationship Id="rId129" Type="http://schemas.openxmlformats.org/officeDocument/2006/relationships/hyperlink" Target="https://m.edsoo.ru/863d5dae" TargetMode="External"/><Relationship Id="rId280" Type="http://schemas.openxmlformats.org/officeDocument/2006/relationships/hyperlink" Target="https://m.edsoo.ru/863e51fa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5f20" TargetMode="External"/><Relationship Id="rId161" Type="http://schemas.openxmlformats.org/officeDocument/2006/relationships/hyperlink" Target="https://m.edsoo.ru/863d7c26" TargetMode="External"/><Relationship Id="rId182" Type="http://schemas.openxmlformats.org/officeDocument/2006/relationships/hyperlink" Target="https://m.edsoo.ru/863da070" TargetMode="External"/><Relationship Id="rId217" Type="http://schemas.openxmlformats.org/officeDocument/2006/relationships/hyperlink" Target="https://m.edsoo.ru/863ddd60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10b4" TargetMode="External"/><Relationship Id="rId259" Type="http://schemas.openxmlformats.org/officeDocument/2006/relationships/hyperlink" Target="https://m.edsoo.ru/863e3422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b02" TargetMode="External"/><Relationship Id="rId270" Type="http://schemas.openxmlformats.org/officeDocument/2006/relationships/hyperlink" Target="https://m.edsoo.ru/863e4516" TargetMode="External"/><Relationship Id="rId291" Type="http://schemas.openxmlformats.org/officeDocument/2006/relationships/hyperlink" Target="https://m.edsoo.ru/863e5d12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dde" TargetMode="External"/><Relationship Id="rId86" Type="http://schemas.openxmlformats.org/officeDocument/2006/relationships/hyperlink" Target="https://m.edsoo.ru/863d0de0" TargetMode="External"/><Relationship Id="rId130" Type="http://schemas.openxmlformats.org/officeDocument/2006/relationships/hyperlink" Target="https://m.edsoo.ru/863d5f20" TargetMode="External"/><Relationship Id="rId151" Type="http://schemas.openxmlformats.org/officeDocument/2006/relationships/hyperlink" Target="https://m.edsoo.ru/863d6f88" TargetMode="External"/><Relationship Id="rId172" Type="http://schemas.openxmlformats.org/officeDocument/2006/relationships/hyperlink" Target="https://m.edsoo.ru/863d9260" TargetMode="External"/><Relationship Id="rId193" Type="http://schemas.openxmlformats.org/officeDocument/2006/relationships/hyperlink" Target="https://m.edsoo.ru/863dae44" TargetMode="External"/><Relationship Id="rId207" Type="http://schemas.openxmlformats.org/officeDocument/2006/relationships/hyperlink" Target="https://m.edsoo.ru/863dc8a2" TargetMode="External"/><Relationship Id="rId228" Type="http://schemas.openxmlformats.org/officeDocument/2006/relationships/hyperlink" Target="https://m.edsoo.ru/863df606" TargetMode="External"/><Relationship Id="rId249" Type="http://schemas.openxmlformats.org/officeDocument/2006/relationships/hyperlink" Target="https://m.edsoo.ru/863e20d6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2fb4" TargetMode="External"/><Relationship Id="rId260" Type="http://schemas.openxmlformats.org/officeDocument/2006/relationships/hyperlink" Target="https://m.edsoo.ru/863e3666" TargetMode="External"/><Relationship Id="rId281" Type="http://schemas.openxmlformats.org/officeDocument/2006/relationships/hyperlink" Target="https://m.edsoo.ru/863e5416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a60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028" TargetMode="External"/><Relationship Id="rId120" Type="http://schemas.openxmlformats.org/officeDocument/2006/relationships/hyperlink" Target="https://m.edsoo.ru/863d4e5e" TargetMode="External"/><Relationship Id="rId125" Type="http://schemas.openxmlformats.org/officeDocument/2006/relationships/hyperlink" Target="https://m.edsoo.ru/863d5714" TargetMode="External"/><Relationship Id="rId141" Type="http://schemas.openxmlformats.org/officeDocument/2006/relationships/hyperlink" Target="https://m.edsoo.ru/863d607e" TargetMode="External"/><Relationship Id="rId146" Type="http://schemas.openxmlformats.org/officeDocument/2006/relationships/hyperlink" Target="https://m.edsoo.ru/863d67ea" TargetMode="External"/><Relationship Id="rId167" Type="http://schemas.openxmlformats.org/officeDocument/2006/relationships/hyperlink" Target="https://m.edsoo.ru/863d86c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c3e" TargetMode="External"/><Relationship Id="rId92" Type="http://schemas.openxmlformats.org/officeDocument/2006/relationships/hyperlink" Target="https://m.edsoo.ru/863d197a" TargetMode="External"/><Relationship Id="rId162" Type="http://schemas.openxmlformats.org/officeDocument/2006/relationships/hyperlink" Target="https://m.edsoo.ru/863d7d98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4e6" TargetMode="External"/><Relationship Id="rId218" Type="http://schemas.openxmlformats.org/officeDocument/2006/relationships/hyperlink" Target="https://m.edsoo.ru/863de058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0d9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20c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746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hyperlink" Target="https://m.edsoo.ru/863e600a" TargetMode="Externa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568" TargetMode="External"/><Relationship Id="rId87" Type="http://schemas.openxmlformats.org/officeDocument/2006/relationships/hyperlink" Target="https://m.edsoo.ru/863d0fde" TargetMode="External"/><Relationship Id="rId110" Type="http://schemas.openxmlformats.org/officeDocument/2006/relationships/hyperlink" Target="https://m.edsoo.ru/863d3842" TargetMode="External"/><Relationship Id="rId115" Type="http://schemas.openxmlformats.org/officeDocument/2006/relationships/hyperlink" Target="https://m.edsoo.ru/863d46a2" TargetMode="External"/><Relationship Id="rId131" Type="http://schemas.openxmlformats.org/officeDocument/2006/relationships/hyperlink" Target="https://m.edsoo.ru/863d607e" TargetMode="External"/><Relationship Id="rId136" Type="http://schemas.openxmlformats.org/officeDocument/2006/relationships/hyperlink" Target="https://m.edsoo.ru/863d607e" TargetMode="External"/><Relationship Id="rId157" Type="http://schemas.openxmlformats.org/officeDocument/2006/relationships/hyperlink" Target="https://m.edsoo.ru/863d72b2" TargetMode="External"/><Relationship Id="rId178" Type="http://schemas.openxmlformats.org/officeDocument/2006/relationships/hyperlink" Target="https://m.edsoo.ru/863d974c" TargetMode="External"/><Relationship Id="rId61" Type="http://schemas.openxmlformats.org/officeDocument/2006/relationships/hyperlink" Target="https://m.edsoo.ru/863cd65e" TargetMode="External"/><Relationship Id="rId82" Type="http://schemas.openxmlformats.org/officeDocument/2006/relationships/hyperlink" Target="https://m.edsoo.ru/863d0340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6be" TargetMode="External"/><Relationship Id="rId203" Type="http://schemas.openxmlformats.org/officeDocument/2006/relationships/hyperlink" Target="https://m.edsoo.ru/863dbef2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ae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188" TargetMode="External"/><Relationship Id="rId240" Type="http://schemas.openxmlformats.org/officeDocument/2006/relationships/hyperlink" Target="https://m.edsoo.ru/863e1398" TargetMode="External"/><Relationship Id="rId245" Type="http://schemas.openxmlformats.org/officeDocument/2006/relationships/hyperlink" Target="https://m.edsoo.ru/863e182a" TargetMode="External"/><Relationship Id="rId261" Type="http://schemas.openxmlformats.org/officeDocument/2006/relationships/hyperlink" Target="https://m.edsoo.ru/863e3792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7e2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1c2" TargetMode="External"/><Relationship Id="rId126" Type="http://schemas.openxmlformats.org/officeDocument/2006/relationships/hyperlink" Target="https://m.edsoo.ru/863d5868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856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dba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1e6" TargetMode="External"/><Relationship Id="rId163" Type="http://schemas.openxmlformats.org/officeDocument/2006/relationships/hyperlink" Target="https://m.edsoo.ru/863d7f1e" TargetMode="External"/><Relationship Id="rId184" Type="http://schemas.openxmlformats.org/officeDocument/2006/relationships/hyperlink" Target="https://m.edsoo.ru/863d9efe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1c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63dd8ba" TargetMode="External"/><Relationship Id="rId230" Type="http://schemas.openxmlformats.org/officeDocument/2006/relationships/hyperlink" Target="https://m.edsoo.ru/863dfdb8" TargetMode="External"/><Relationship Id="rId235" Type="http://schemas.openxmlformats.org/officeDocument/2006/relationships/hyperlink" Target="https://m.edsoo.ru/863e0682" TargetMode="External"/><Relationship Id="rId251" Type="http://schemas.openxmlformats.org/officeDocument/2006/relationships/hyperlink" Target="https://m.edsoo.ru/863e231a" TargetMode="External"/><Relationship Id="rId256" Type="http://schemas.openxmlformats.org/officeDocument/2006/relationships/hyperlink" Target="https://m.edsoo.ru/863e2f9a" TargetMode="External"/><Relationship Id="rId277" Type="http://schemas.openxmlformats.org/officeDocument/2006/relationships/hyperlink" Target="https://m.edsoo.ru/863e4da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73e" TargetMode="External"/><Relationship Id="rId116" Type="http://schemas.openxmlformats.org/officeDocument/2006/relationships/hyperlink" Target="https://m.edsoo.ru/863d4832" TargetMode="External"/><Relationship Id="rId137" Type="http://schemas.openxmlformats.org/officeDocument/2006/relationships/hyperlink" Target="https://m.edsoo.ru/863d61e6" TargetMode="External"/><Relationship Id="rId158" Type="http://schemas.openxmlformats.org/officeDocument/2006/relationships/hyperlink" Target="https://m.edsoo.ru/863d7460" TargetMode="External"/><Relationship Id="rId272" Type="http://schemas.openxmlformats.org/officeDocument/2006/relationships/hyperlink" Target="https://m.edsoo.ru/863e485e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866" TargetMode="External"/><Relationship Id="rId83" Type="http://schemas.openxmlformats.org/officeDocument/2006/relationships/hyperlink" Target="https://m.edsoo.ru/863d064c" TargetMode="External"/><Relationship Id="rId88" Type="http://schemas.openxmlformats.org/officeDocument/2006/relationships/hyperlink" Target="https://m.edsoo.ru/863d115a" TargetMode="External"/><Relationship Id="rId111" Type="http://schemas.openxmlformats.org/officeDocument/2006/relationships/hyperlink" Target="https://m.edsoo.ru/863d39c8" TargetMode="External"/><Relationship Id="rId132" Type="http://schemas.openxmlformats.org/officeDocument/2006/relationships/hyperlink" Target="https://m.edsoo.ru/863d61e6" TargetMode="External"/><Relationship Id="rId153" Type="http://schemas.openxmlformats.org/officeDocument/2006/relationships/hyperlink" Target="https://m.edsoo.ru/863d75f0" TargetMode="External"/><Relationship Id="rId174" Type="http://schemas.openxmlformats.org/officeDocument/2006/relationships/hyperlink" Target="https://m.edsoo.ru/863d93b4" TargetMode="External"/><Relationship Id="rId179" Type="http://schemas.openxmlformats.org/officeDocument/2006/relationships/hyperlink" Target="https://m.edsoo.ru/863d9a30" TargetMode="External"/><Relationship Id="rId195" Type="http://schemas.openxmlformats.org/officeDocument/2006/relationships/hyperlink" Target="https://m.edsoo.ru/863db010" TargetMode="External"/><Relationship Id="rId209" Type="http://schemas.openxmlformats.org/officeDocument/2006/relationships/hyperlink" Target="https://m.edsoo.ru/863dca3c" TargetMode="External"/><Relationship Id="rId190" Type="http://schemas.openxmlformats.org/officeDocument/2006/relationships/hyperlink" Target="https://m.edsoo.ru/863da89a" TargetMode="External"/><Relationship Id="rId204" Type="http://schemas.openxmlformats.org/officeDocument/2006/relationships/hyperlink" Target="https://m.edsoo.ru/863dc1ea" TargetMode="External"/><Relationship Id="rId220" Type="http://schemas.openxmlformats.org/officeDocument/2006/relationships/hyperlink" Target="https://m.edsoo.ru/863de6c0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942" TargetMode="External"/><Relationship Id="rId267" Type="http://schemas.openxmlformats.org/officeDocument/2006/relationships/hyperlink" Target="https://m.edsoo.ru/863e3f76" TargetMode="External"/><Relationship Id="rId288" Type="http://schemas.openxmlformats.org/officeDocument/2006/relationships/hyperlink" Target="https://m.edsoo.ru/863e5ac4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a02" TargetMode="External"/><Relationship Id="rId262" Type="http://schemas.openxmlformats.org/officeDocument/2006/relationships/hyperlink" Target="https://m.edsoo.ru/863e38a0" TargetMode="External"/><Relationship Id="rId283" Type="http://schemas.openxmlformats.org/officeDocument/2006/relationships/hyperlink" Target="https://m.edsoo.ru/863e5538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684" TargetMode="External"/><Relationship Id="rId78" Type="http://schemas.openxmlformats.org/officeDocument/2006/relationships/hyperlink" Target="https://m.edsoo.ru/863cfb20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12e" TargetMode="External"/><Relationship Id="rId143" Type="http://schemas.openxmlformats.org/officeDocument/2006/relationships/hyperlink" Target="https://m.edsoo.ru/863d634e" TargetMode="External"/><Relationship Id="rId148" Type="http://schemas.openxmlformats.org/officeDocument/2006/relationships/hyperlink" Target="https://m.edsoo.ru/863d695c" TargetMode="External"/><Relationship Id="rId164" Type="http://schemas.openxmlformats.org/officeDocument/2006/relationships/hyperlink" Target="https://m.edsoo.ru/863d809a" TargetMode="External"/><Relationship Id="rId169" Type="http://schemas.openxmlformats.org/officeDocument/2006/relationships/hyperlink" Target="https://m.edsoo.ru/863d89d2" TargetMode="External"/><Relationship Id="rId185" Type="http://schemas.openxmlformats.org/officeDocument/2006/relationships/hyperlink" Target="https://m.edsoo.ru/863da3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ba2" TargetMode="External"/><Relationship Id="rId210" Type="http://schemas.openxmlformats.org/officeDocument/2006/relationships/hyperlink" Target="https://m.edsoo.ru/863dccda" TargetMode="External"/><Relationship Id="rId215" Type="http://schemas.openxmlformats.org/officeDocument/2006/relationships/hyperlink" Target="https://m.edsoo.ru/863dda2c" TargetMode="External"/><Relationship Id="rId236" Type="http://schemas.openxmlformats.org/officeDocument/2006/relationships/hyperlink" Target="https://m.edsoo.ru/863e098e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4fd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c6e" TargetMode="External"/><Relationship Id="rId252" Type="http://schemas.openxmlformats.org/officeDocument/2006/relationships/hyperlink" Target="https://m.edsoo.ru/863e25fe" TargetMode="External"/><Relationship Id="rId273" Type="http://schemas.openxmlformats.org/officeDocument/2006/relationships/hyperlink" Target="https://m.edsoo.ru/863e4ec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12ae" TargetMode="External"/><Relationship Id="rId112" Type="http://schemas.openxmlformats.org/officeDocument/2006/relationships/hyperlink" Target="https://m.edsoo.ru/863d34d2" TargetMode="External"/><Relationship Id="rId133" Type="http://schemas.openxmlformats.org/officeDocument/2006/relationships/hyperlink" Target="https://m.edsoo.ru/863d5b88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526" TargetMode="External"/><Relationship Id="rId196" Type="http://schemas.openxmlformats.org/officeDocument/2006/relationships/hyperlink" Target="https://m.edsoo.ru/863db16e" TargetMode="External"/><Relationship Id="rId200" Type="http://schemas.openxmlformats.org/officeDocument/2006/relationships/hyperlink" Target="https://m.edsoo.ru/863dba1a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e846" TargetMode="External"/><Relationship Id="rId242" Type="http://schemas.openxmlformats.org/officeDocument/2006/relationships/hyperlink" Target="https://m.edsoo.ru/863e15f0" TargetMode="External"/><Relationship Id="rId263" Type="http://schemas.openxmlformats.org/officeDocument/2006/relationships/hyperlink" Target="https://m.edsoo.ru/863e39ae" TargetMode="External"/><Relationship Id="rId284" Type="http://schemas.openxmlformats.org/officeDocument/2006/relationships/hyperlink" Target="https://m.edsoo.ru/863e5646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f56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282" TargetMode="External"/><Relationship Id="rId144" Type="http://schemas.openxmlformats.org/officeDocument/2006/relationships/hyperlink" Target="https://m.edsoo.ru/863d651a" TargetMode="External"/><Relationship Id="rId90" Type="http://schemas.openxmlformats.org/officeDocument/2006/relationships/hyperlink" Target="https://m.edsoo.ru/863d3cca" TargetMode="External"/><Relationship Id="rId165" Type="http://schemas.openxmlformats.org/officeDocument/2006/relationships/hyperlink" Target="https://m.edsoo.ru/863d82ca" TargetMode="External"/><Relationship Id="rId186" Type="http://schemas.openxmlformats.org/officeDocument/2006/relationships/hyperlink" Target="https://m.edsoo.ru/863da53e" TargetMode="External"/><Relationship Id="rId211" Type="http://schemas.openxmlformats.org/officeDocument/2006/relationships/hyperlink" Target="https://m.edsoo.ru/863dce9c" TargetMode="External"/><Relationship Id="rId232" Type="http://schemas.openxmlformats.org/officeDocument/2006/relationships/hyperlink" Target="https://m.edsoo.ru/863dff0c" TargetMode="External"/><Relationship Id="rId253" Type="http://schemas.openxmlformats.org/officeDocument/2006/relationships/hyperlink" Target="https://m.edsoo.ru/863e2aae" TargetMode="External"/><Relationship Id="rId274" Type="http://schemas.openxmlformats.org/officeDocument/2006/relationships/hyperlink" Target="https://m.edsoo.ru/863e4c50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4314" TargetMode="External"/><Relationship Id="rId134" Type="http://schemas.openxmlformats.org/officeDocument/2006/relationships/hyperlink" Target="https://m.edsoo.ru/863d5dae" TargetMode="External"/><Relationship Id="rId80" Type="http://schemas.openxmlformats.org/officeDocument/2006/relationships/hyperlink" Target="https://m.edsoo.ru/863cfeea" TargetMode="External"/><Relationship Id="rId155" Type="http://schemas.openxmlformats.org/officeDocument/2006/relationships/hyperlink" Target="https://m.edsoo.ru/863d70e6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2ea" TargetMode="External"/><Relationship Id="rId201" Type="http://schemas.openxmlformats.org/officeDocument/2006/relationships/hyperlink" Target="https://m.edsoo.ru/863dbb78" TargetMode="External"/><Relationship Id="rId222" Type="http://schemas.openxmlformats.org/officeDocument/2006/relationships/hyperlink" Target="https://m.edsoo.ru/863de9a4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d14" TargetMode="External"/><Relationship Id="rId285" Type="http://schemas.openxmlformats.org/officeDocument/2006/relationships/hyperlink" Target="https://m.edsoo.ru/863e5768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0c8" TargetMode="External"/><Relationship Id="rId103" Type="http://schemas.openxmlformats.org/officeDocument/2006/relationships/hyperlink" Target="https://m.edsoo.ru/863d1c90" TargetMode="External"/><Relationship Id="rId124" Type="http://schemas.openxmlformats.org/officeDocument/2006/relationships/hyperlink" Target="https://m.edsoo.ru/863d55a2" TargetMode="External"/><Relationship Id="rId70" Type="http://schemas.openxmlformats.org/officeDocument/2006/relationships/hyperlink" Target="https://m.edsoo.ru/863cea68" TargetMode="External"/><Relationship Id="rId91" Type="http://schemas.openxmlformats.org/officeDocument/2006/relationships/hyperlink" Target="https://m.edsoo.ru/863d1402" TargetMode="External"/><Relationship Id="rId145" Type="http://schemas.openxmlformats.org/officeDocument/2006/relationships/hyperlink" Target="https://m.edsoo.ru/863d668c" TargetMode="External"/><Relationship Id="rId166" Type="http://schemas.openxmlformats.org/officeDocument/2006/relationships/hyperlink" Target="https://m.edsoo.ru/863d84fa" TargetMode="External"/><Relationship Id="rId187" Type="http://schemas.openxmlformats.org/officeDocument/2006/relationships/hyperlink" Target="https://m.edsoo.ru/863da6a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63dd374" TargetMode="External"/><Relationship Id="rId233" Type="http://schemas.openxmlformats.org/officeDocument/2006/relationships/hyperlink" Target="https://m.edsoo.ru/863e00ba" TargetMode="External"/><Relationship Id="rId254" Type="http://schemas.openxmlformats.org/officeDocument/2006/relationships/hyperlink" Target="https://m.edsoo.ru/863e2e64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49a" TargetMode="External"/><Relationship Id="rId275" Type="http://schemas.openxmlformats.org/officeDocument/2006/relationships/hyperlink" Target="https://m.edsoo.ru/863e4ec6" TargetMode="External"/><Relationship Id="rId60" Type="http://schemas.openxmlformats.org/officeDocument/2006/relationships/hyperlink" Target="https://m.edsoo.ru/863cd9c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5f20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cc2" TargetMode="External"/><Relationship Id="rId223" Type="http://schemas.openxmlformats.org/officeDocument/2006/relationships/hyperlink" Target="https://m.edsoo.ru/863dec7e" TargetMode="External"/><Relationship Id="rId244" Type="http://schemas.openxmlformats.org/officeDocument/2006/relationships/hyperlink" Target="https://m.edsoo.ru/863e1712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4B1F6-A69F-4979-846D-83024620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19117</Words>
  <Characters>108967</Characters>
  <Application>Microsoft Office Word</Application>
  <DocSecurity>0</DocSecurity>
  <Lines>908</Lines>
  <Paragraphs>255</Paragraphs>
  <ScaleCrop>false</ScaleCrop>
  <Company>SPecialiST RePack</Company>
  <LinksUpToDate>false</LinksUpToDate>
  <CharactersWithSpaces>127829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пк</cp:lastModifiedBy>
  <cp:revision>8</cp:revision>
  <dcterms:created xsi:type="dcterms:W3CDTF">2023-09-18T20:12:00Z</dcterms:created>
  <dcterms:modified xsi:type="dcterms:W3CDTF">2023-10-15T21:06:00Z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